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43A46" w14:textId="77777777" w:rsidR="00F17DF2" w:rsidRPr="00C74390" w:rsidRDefault="00B37EC9" w:rsidP="00F17DF2">
      <w:pPr>
        <w:ind w:firstLine="851"/>
        <w:contextualSpacing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C74390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ОТЧЁТ КСТП ОБ </w:t>
      </w:r>
      <w:r w:rsidR="00F17DF2" w:rsidRPr="00C74390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ИТОГ</w:t>
      </w:r>
      <w:r w:rsidRPr="00C74390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АХ</w:t>
      </w:r>
      <w:r w:rsidR="00F17DF2" w:rsidRPr="00C74390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ТЕСТОВЫХ ИСПЫТАНИЙ ЭСИ </w:t>
      </w:r>
    </w:p>
    <w:p w14:paraId="221C8D63" w14:textId="71DC7A0B" w:rsidR="00F17DF2" w:rsidRPr="00C74390" w:rsidRDefault="00F17DF2" w:rsidP="00F17DF2">
      <w:pPr>
        <w:ind w:firstLine="851"/>
        <w:contextualSpacing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C74390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В РАМКАХ ПРОЕКТА «ОХРАННЫЙ ПОЕЗД»</w:t>
      </w:r>
      <w:r w:rsidR="00B37EC9" w:rsidRPr="00C74390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</w:t>
      </w:r>
      <w:r w:rsidR="00750B4C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В 2021г.</w:t>
      </w:r>
    </w:p>
    <w:p w14:paraId="3C68CF67" w14:textId="77777777" w:rsidR="00EF01AB" w:rsidRPr="00C74390" w:rsidRDefault="00EF01AB" w:rsidP="00F17DF2">
      <w:pPr>
        <w:ind w:firstLine="851"/>
        <w:contextualSpacing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14:paraId="1BE9845A" w14:textId="77777777" w:rsidR="00F17DF2" w:rsidRPr="00C74390" w:rsidRDefault="006B609A" w:rsidP="00F17DF2">
      <w:pPr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В соответствии с </w:t>
      </w:r>
      <w:r w:rsidR="00F17DF2" w:rsidRPr="00C7439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Соглашени</w:t>
      </w:r>
      <w:r w:rsidRPr="00C7439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ем № 178 от 16.12.2019г.</w:t>
      </w:r>
      <w:r w:rsidR="00F17DF2" w:rsidRPr="00C7439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между ГП «Белорусская железная дорога», ОАО «РЖД», </w:t>
      </w:r>
      <w:r w:rsidR="00F17DF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ФГП «Ведомственная  охрана железнодорожного транспорта России»</w:t>
      </w:r>
      <w:r w:rsidR="00F17DF2" w:rsidRPr="00C7439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, АО «ОТЛК ЕРА», ЗАО «</w:t>
      </w:r>
      <w:proofErr w:type="spellStart"/>
      <w:r w:rsidR="00F17DF2" w:rsidRPr="00C7439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Евросиб</w:t>
      </w:r>
      <w:proofErr w:type="spellEnd"/>
      <w:r w:rsidR="00F17DF2" w:rsidRPr="00C7439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СПб – транспортные системы» и предприятиями - производителями ЭСИ –</w:t>
      </w:r>
      <w:r w:rsidRPr="00C7439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F17DF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ОДО «</w:t>
      </w:r>
      <w:proofErr w:type="spellStart"/>
      <w:r w:rsidR="00F17DF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Белнефтегаз</w:t>
      </w:r>
      <w:proofErr w:type="spellEnd"/>
      <w:r w:rsidR="00F17DF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17DF2" w:rsidRPr="00C7439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(Бела</w:t>
      </w:r>
      <w:r w:rsidRPr="00C7439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</w:t>
      </w:r>
      <w:r w:rsidR="00F17DF2" w:rsidRPr="00C7439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усь), </w:t>
      </w:r>
      <w:r w:rsidR="00F17DF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АО «ИПК СТРАЖ»</w:t>
      </w:r>
      <w:r w:rsidR="00F17DF2" w:rsidRPr="00C7439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и </w:t>
      </w:r>
      <w:r w:rsidR="00F17DF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ООО «СЦ </w:t>
      </w:r>
      <w:proofErr w:type="spellStart"/>
      <w:r w:rsidR="00F17DF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Транстелематика</w:t>
      </w:r>
      <w:proofErr w:type="spellEnd"/>
      <w:r w:rsidR="00F17DF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» (Россия)</w:t>
      </w:r>
      <w:r w:rsidR="003470A9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утверждённой Технологической картой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F17DF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рамках проекта Международного Координационного совета по </w:t>
      </w:r>
      <w:proofErr w:type="spellStart"/>
      <w:r w:rsidR="00F17DF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трансъевразийским</w:t>
      </w:r>
      <w:proofErr w:type="spellEnd"/>
      <w:r w:rsidR="00F17DF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перевозкам (КСТП) «Охранный поезд»</w:t>
      </w:r>
      <w:r w:rsidR="00470DEE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7DF2" w:rsidRPr="00750B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 28 января по</w:t>
      </w:r>
      <w:r w:rsidR="0036645B" w:rsidRPr="00750B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17DF2" w:rsidRPr="00750B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8 февраля 2021г. по маршруту Брест-Северный – Карталы </w:t>
      </w:r>
      <w:r w:rsidR="00CC60F0" w:rsidRPr="00750B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–</w:t>
      </w:r>
      <w:r w:rsidR="00F17DF2" w:rsidRPr="00750B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17DF2" w:rsidRPr="00750B4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</w:t>
      </w:r>
      <w:r w:rsidR="00F17DF2" w:rsidRPr="00750B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 в обратном направлении на регулярном сервисе АО «ОТЛК ЕРА»</w:t>
      </w:r>
      <w:r w:rsidR="00F17DF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ыли</w:t>
      </w:r>
      <w:r w:rsidR="00F17DF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проведены тестовые испытания электронных средств идентификации (ЭСИ). </w:t>
      </w:r>
    </w:p>
    <w:p w14:paraId="688733AE" w14:textId="77777777" w:rsidR="0036645B" w:rsidRPr="00C74390" w:rsidRDefault="00F17DF2" w:rsidP="009D3D4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</w:t>
      </w:r>
      <w:r w:rsidR="0036645B" w:rsidRPr="00C74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</w:t>
      </w:r>
      <w:r w:rsidRPr="00C74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проведения тестовых испытаний</w:t>
      </w:r>
      <w:r w:rsidR="0036645B" w:rsidRPr="00C74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25D682E3" w14:textId="77777777" w:rsidR="0036645B" w:rsidRPr="00C74390" w:rsidRDefault="00F17DF2" w:rsidP="009D3D46">
      <w:pPr>
        <w:pStyle w:val="a3"/>
        <w:numPr>
          <w:ilvl w:val="0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отработ</w:t>
      </w:r>
      <w:r w:rsidR="0036645B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ка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технологи</w:t>
      </w:r>
      <w:r w:rsidR="0036645B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применения ЭСИ разных производителей на одном контейнерном поезде</w:t>
      </w:r>
      <w:r w:rsidR="00D573B1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582B6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установка, активация, дезактивация, снятие, </w:t>
      </w:r>
      <w:r w:rsidR="00D573B1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включая определение временных, трудовых и материальных затрат)</w:t>
      </w:r>
      <w:r w:rsidR="0036645B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1680ECA" w14:textId="77777777" w:rsidR="0036645B" w:rsidRPr="00C74390" w:rsidRDefault="0036645B" w:rsidP="009D3D46">
      <w:pPr>
        <w:pStyle w:val="a3"/>
        <w:numPr>
          <w:ilvl w:val="0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</w:t>
      </w:r>
      <w:r w:rsidR="00F17DF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мониторинг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17DF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продвижения контейнеров с грузами в пути следования</w:t>
      </w:r>
      <w:r w:rsidR="00BA34E1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средствам Программного обеспечения, взаимодействующего с ЭСИ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000C2A70" w14:textId="77777777" w:rsidR="0036645B" w:rsidRPr="00C74390" w:rsidRDefault="00F17DF2" w:rsidP="009D3D46">
      <w:pPr>
        <w:pStyle w:val="a3"/>
        <w:numPr>
          <w:ilvl w:val="0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оцен</w:t>
      </w:r>
      <w:r w:rsidR="0036645B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ка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эффективност</w:t>
      </w:r>
      <w:r w:rsidR="0036645B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работоспособности</w:t>
      </w:r>
      <w:r w:rsidR="001C180A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разных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34E1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ЭСИ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программного обеспечения</w:t>
      </w:r>
      <w:r w:rsidR="00BA34E1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</w:t>
      </w:r>
      <w:r w:rsidR="001C180A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</w:t>
      </w:r>
      <w:r w:rsidR="00BA34E1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одновременном применении </w:t>
      </w:r>
      <w:r w:rsidR="001C180A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на одном поезде</w:t>
      </w:r>
      <w:r w:rsidR="0036645B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DC4B000" w14:textId="77777777" w:rsidR="00F17DF2" w:rsidRPr="00C74390" w:rsidRDefault="00F17DF2" w:rsidP="009D3D46">
      <w:pPr>
        <w:pStyle w:val="a3"/>
        <w:numPr>
          <w:ilvl w:val="0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обеспеч</w:t>
      </w:r>
      <w:r w:rsidR="0036645B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ение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оперативно</w:t>
      </w:r>
      <w:r w:rsidR="0036645B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реагировани</w:t>
      </w:r>
      <w:r w:rsidR="0036645B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силами </w:t>
      </w:r>
      <w:r w:rsidR="00955918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Военизированной охраны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Белорусской железной дороги и ФГП ВО ЖДТ России</w:t>
      </w:r>
      <w:r w:rsidR="0036645B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34E1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нештатные сигналы </w:t>
      </w:r>
      <w:r w:rsidR="0036645B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ЭСИ в пути следования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DA0DB60" w14:textId="77777777" w:rsidR="00E76AF9" w:rsidRPr="00C74390" w:rsidRDefault="00E76AF9" w:rsidP="00F17DF2">
      <w:pPr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0CBE3B" w14:textId="77777777" w:rsidR="00C71A6B" w:rsidRPr="00C74390" w:rsidRDefault="00C71A6B" w:rsidP="00F90DC4">
      <w:pPr>
        <w:spacing w:after="0" w:line="0" w:lineRule="atLeast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Координация и информационное обеспечение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76EA946E" w14:textId="77777777" w:rsidR="00254452" w:rsidRPr="00C74390" w:rsidRDefault="00F90DC4" w:rsidP="00F90DC4">
      <w:pPr>
        <w:spacing w:after="0" w:line="0" w:lineRule="atLeast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порядке подготовки к осуществлению тестовых испытаний ЭСИ Секретариатом КСТП на платформе 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ZOOM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формате ВКС были организованы и проведены заседания участников проекта КСТП. </w:t>
      </w:r>
      <w:r w:rsidR="0025445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В целях реализации и сопровождения пилотного проекта была создана оперативная рабочая группа, в рамках которой через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4452" w:rsidRPr="00C7439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WhatsApp</w:t>
      </w:r>
      <w:r w:rsidR="00254452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обеспечена на должном уровне координация между участниками.</w:t>
      </w:r>
      <w:r w:rsidR="00C71A6B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04D263E" w14:textId="45ACBF54" w:rsidR="00F90DC4" w:rsidRPr="00C74390" w:rsidRDefault="00F90DC4" w:rsidP="00F90DC4">
      <w:pPr>
        <w:spacing w:after="0" w:line="0" w:lineRule="atLeast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34CAAB" w14:textId="774FAABB" w:rsidR="00C74390" w:rsidRPr="00C74390" w:rsidRDefault="00C74390" w:rsidP="00F90DC4">
      <w:pPr>
        <w:spacing w:after="0" w:line="0" w:lineRule="atLeast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55B302" w14:textId="77777777" w:rsidR="00C74390" w:rsidRPr="00C74390" w:rsidRDefault="00C74390" w:rsidP="00F90DC4">
      <w:pPr>
        <w:spacing w:after="0" w:line="0" w:lineRule="atLeast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C0C9C0" w14:textId="77777777" w:rsidR="00E82571" w:rsidRPr="00C74390" w:rsidRDefault="00E82571" w:rsidP="00F17DF2">
      <w:pPr>
        <w:ind w:firstLine="851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108B18D" w14:textId="77777777" w:rsidR="00E76AF9" w:rsidRPr="00C74390" w:rsidRDefault="00D573B1" w:rsidP="00F17DF2">
      <w:pPr>
        <w:ind w:firstLine="851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Количество отправок – 3</w:t>
      </w:r>
    </w:p>
    <w:p w14:paraId="25905028" w14:textId="77777777" w:rsidR="00D573B1" w:rsidRPr="00C74390" w:rsidRDefault="00D573B1" w:rsidP="00F17DF2">
      <w:pPr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W w:w="13461" w:type="dxa"/>
        <w:tblLook w:val="04A0" w:firstRow="1" w:lastRow="0" w:firstColumn="1" w:lastColumn="0" w:noHBand="0" w:noVBand="1"/>
      </w:tblPr>
      <w:tblGrid>
        <w:gridCol w:w="861"/>
        <w:gridCol w:w="4804"/>
        <w:gridCol w:w="3827"/>
        <w:gridCol w:w="1984"/>
        <w:gridCol w:w="1985"/>
      </w:tblGrid>
      <w:tr w:rsidR="00C74390" w:rsidRPr="00C74390" w14:paraId="379FFA6A" w14:textId="77777777" w:rsidTr="00366525">
        <w:tc>
          <w:tcPr>
            <w:tcW w:w="861" w:type="dxa"/>
            <w:vAlign w:val="center"/>
          </w:tcPr>
          <w:p w14:paraId="2C5FD185" w14:textId="77777777" w:rsidR="00366525" w:rsidRPr="00C74390" w:rsidRDefault="00895E23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72F59DA0" w14:textId="77777777" w:rsidR="00895E23" w:rsidRPr="00C74390" w:rsidRDefault="00895E23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</w:p>
        </w:tc>
        <w:tc>
          <w:tcPr>
            <w:tcW w:w="4804" w:type="dxa"/>
            <w:vAlign w:val="center"/>
          </w:tcPr>
          <w:p w14:paraId="53ACF9CF" w14:textId="77777777" w:rsidR="00895E23" w:rsidRPr="00C74390" w:rsidRDefault="00895E23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Маршрут </w:t>
            </w:r>
            <w:r w:rsidR="00765773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="00765773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КП</w:t>
            </w:r>
          </w:p>
        </w:tc>
        <w:tc>
          <w:tcPr>
            <w:tcW w:w="3827" w:type="dxa"/>
            <w:vAlign w:val="center"/>
          </w:tcPr>
          <w:p w14:paraId="2DF86F9D" w14:textId="77777777" w:rsidR="00895E23" w:rsidRPr="00C74390" w:rsidRDefault="00895E23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ЭСИ</w:t>
            </w:r>
          </w:p>
        </w:tc>
        <w:tc>
          <w:tcPr>
            <w:tcW w:w="1984" w:type="dxa"/>
            <w:vAlign w:val="center"/>
          </w:tcPr>
          <w:p w14:paraId="2EDEA5B7" w14:textId="77777777" w:rsidR="00895E23" w:rsidRPr="00C74390" w:rsidRDefault="00895E23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отправления</w:t>
            </w:r>
          </w:p>
        </w:tc>
        <w:tc>
          <w:tcPr>
            <w:tcW w:w="1985" w:type="dxa"/>
            <w:vAlign w:val="center"/>
          </w:tcPr>
          <w:p w14:paraId="2E88227E" w14:textId="77777777" w:rsidR="00895E23" w:rsidRPr="00C74390" w:rsidRDefault="00895E23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прибытия</w:t>
            </w:r>
          </w:p>
        </w:tc>
      </w:tr>
      <w:tr w:rsidR="00C74390" w:rsidRPr="00C74390" w14:paraId="1F642479" w14:textId="77777777" w:rsidTr="00366525">
        <w:tc>
          <w:tcPr>
            <w:tcW w:w="861" w:type="dxa"/>
            <w:vAlign w:val="center"/>
          </w:tcPr>
          <w:p w14:paraId="0F5688A8" w14:textId="77777777" w:rsidR="00895E23" w:rsidRPr="00C74390" w:rsidRDefault="00895E23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5C547D6" w14:textId="77777777" w:rsidR="00895E23" w:rsidRPr="00C74390" w:rsidRDefault="00895E23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804" w:type="dxa"/>
            <w:vAlign w:val="center"/>
          </w:tcPr>
          <w:p w14:paraId="7C61960F" w14:textId="77777777" w:rsidR="00895E23" w:rsidRPr="00C74390" w:rsidRDefault="00895E23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Брест-Северный, БЖД – Смоленск, РЖД (Московская </w:t>
            </w:r>
            <w:proofErr w:type="spellStart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ж.д</w:t>
            </w:r>
            <w:proofErr w:type="spellEnd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.) – Карталы-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РЖД (Южно-Уральская </w:t>
            </w:r>
            <w:proofErr w:type="spellStart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ж.д</w:t>
            </w:r>
            <w:proofErr w:type="spellEnd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.)</w:t>
            </w:r>
          </w:p>
          <w:p w14:paraId="46C6BBEE" w14:textId="77777777" w:rsidR="00366525" w:rsidRPr="00C74390" w:rsidRDefault="00366525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1246450" w14:textId="77777777" w:rsidR="00765773" w:rsidRPr="00C74390" w:rsidRDefault="00765773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КП № 1190</w:t>
            </w:r>
          </w:p>
        </w:tc>
        <w:tc>
          <w:tcPr>
            <w:tcW w:w="3827" w:type="dxa"/>
            <w:vAlign w:val="center"/>
          </w:tcPr>
          <w:p w14:paraId="7C293C82" w14:textId="77777777" w:rsidR="00BA1F00" w:rsidRPr="00C74390" w:rsidRDefault="00B84EB9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ЭСИ </w:t>
            </w:r>
            <w:r w:rsidR="00895E23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7115CA" w:rsidRPr="00C7439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ar-SA"/>
              </w:rPr>
              <w:t>Jointech</w:t>
            </w:r>
            <w:proofErr w:type="spellEnd"/>
            <w:r w:rsidR="007115CA" w:rsidRPr="00C7439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ar-SA"/>
              </w:rPr>
              <w:t xml:space="preserve"> JT-701</w:t>
            </w:r>
            <w:r w:rsidR="00895E23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55033333" w14:textId="77777777" w:rsidR="00895E23" w:rsidRPr="00C74390" w:rsidRDefault="002D09BE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895E23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Оператор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</w:t>
            </w:r>
            <w:r w:rsidR="00895E23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ОДО «</w:t>
            </w:r>
            <w:proofErr w:type="spellStart"/>
            <w:r w:rsidR="00895E23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Белнефтегаз</w:t>
            </w:r>
            <w:proofErr w:type="spellEnd"/>
            <w:r w:rsidR="00895E23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4" w:type="dxa"/>
            <w:vAlign w:val="center"/>
          </w:tcPr>
          <w:p w14:paraId="76CFFB9F" w14:textId="77777777" w:rsidR="00895E23" w:rsidRPr="00C74390" w:rsidRDefault="00895E23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3F509A2" w14:textId="77777777" w:rsidR="00895E23" w:rsidRPr="00C74390" w:rsidRDefault="00895E23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28.01.21</w:t>
            </w:r>
          </w:p>
        </w:tc>
        <w:tc>
          <w:tcPr>
            <w:tcW w:w="1985" w:type="dxa"/>
            <w:vAlign w:val="center"/>
          </w:tcPr>
          <w:p w14:paraId="0A7F63E5" w14:textId="77777777" w:rsidR="00895E23" w:rsidRPr="00C74390" w:rsidRDefault="00895E23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4280C13" w14:textId="77777777" w:rsidR="00895E23" w:rsidRPr="00C74390" w:rsidRDefault="00CC21DB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31.01.21</w:t>
            </w:r>
          </w:p>
        </w:tc>
      </w:tr>
      <w:tr w:rsidR="00C74390" w:rsidRPr="00C74390" w14:paraId="601D0338" w14:textId="77777777" w:rsidTr="00366525">
        <w:tc>
          <w:tcPr>
            <w:tcW w:w="861" w:type="dxa"/>
            <w:vAlign w:val="center"/>
          </w:tcPr>
          <w:p w14:paraId="5FD7FB30" w14:textId="77777777" w:rsidR="00895E23" w:rsidRPr="00C74390" w:rsidRDefault="00895E23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804" w:type="dxa"/>
            <w:vAlign w:val="center"/>
          </w:tcPr>
          <w:p w14:paraId="7BCC5A58" w14:textId="77777777" w:rsidR="00895E23" w:rsidRPr="00C74390" w:rsidRDefault="00895E23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Карталы-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РЖД (Южно-Уральская </w:t>
            </w:r>
            <w:proofErr w:type="spellStart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ж.д</w:t>
            </w:r>
            <w:proofErr w:type="spellEnd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.) - Смоленск РЖД (Московская </w:t>
            </w:r>
            <w:proofErr w:type="spellStart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ж.д</w:t>
            </w:r>
            <w:proofErr w:type="spellEnd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.) -</w:t>
            </w:r>
          </w:p>
          <w:p w14:paraId="69B2D01C" w14:textId="77777777" w:rsidR="00895E23" w:rsidRPr="00C74390" w:rsidRDefault="00895E23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Брест-</w:t>
            </w:r>
            <w:r w:rsidR="00765773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Восточный</w:t>
            </w:r>
            <w:r w:rsidR="006B57BD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БЖД</w:t>
            </w:r>
          </w:p>
          <w:p w14:paraId="0BE6C2FA" w14:textId="77777777" w:rsidR="00366525" w:rsidRPr="00C74390" w:rsidRDefault="00366525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ED2AD83" w14:textId="77777777" w:rsidR="00765773" w:rsidRPr="00C74390" w:rsidRDefault="00765773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КП № 1145</w:t>
            </w:r>
          </w:p>
        </w:tc>
        <w:tc>
          <w:tcPr>
            <w:tcW w:w="3827" w:type="dxa"/>
            <w:vAlign w:val="center"/>
          </w:tcPr>
          <w:p w14:paraId="6357595F" w14:textId="77777777" w:rsidR="00BA1F00" w:rsidRPr="00C74390" w:rsidRDefault="00B84EB9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ЭСИ </w:t>
            </w:r>
            <w:r w:rsidR="002D09BE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«БИГЛОК»</w:t>
            </w:r>
          </w:p>
          <w:p w14:paraId="290C8919" w14:textId="77777777" w:rsidR="002D09BE" w:rsidRPr="00C74390" w:rsidRDefault="002D09BE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(оператор – АО ИПК «Страж»)</w:t>
            </w:r>
          </w:p>
          <w:p w14:paraId="60F45A06" w14:textId="77777777" w:rsidR="00BA1F00" w:rsidRPr="00C74390" w:rsidRDefault="00B84EB9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ЭСИ </w:t>
            </w:r>
            <w:r w:rsidR="002D09BE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2D09BE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Lokies</w:t>
            </w:r>
            <w:proofErr w:type="spellEnd"/>
            <w:r w:rsidR="002D09BE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192E7F22" w14:textId="77777777" w:rsidR="002D09BE" w:rsidRPr="00C74390" w:rsidRDefault="002D09BE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(Оператор – ООО «СЦ </w:t>
            </w:r>
            <w:r w:rsidR="00BA1F00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ТТМ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»)</w:t>
            </w:r>
          </w:p>
          <w:p w14:paraId="27D004DC" w14:textId="77777777" w:rsidR="002D09BE" w:rsidRPr="00C74390" w:rsidRDefault="00B84EB9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ЭСИ </w:t>
            </w:r>
            <w:r w:rsidR="007115CA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7115CA" w:rsidRPr="00C7439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ar-SA"/>
              </w:rPr>
              <w:t>Jointech</w:t>
            </w:r>
            <w:proofErr w:type="spellEnd"/>
            <w:r w:rsidR="007115CA" w:rsidRPr="00C7439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ar-SA"/>
              </w:rPr>
              <w:t xml:space="preserve"> JT-701</w:t>
            </w:r>
            <w:r w:rsidR="007115CA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725726AA" w14:textId="77777777" w:rsidR="002D09BE" w:rsidRPr="00C74390" w:rsidRDefault="00160683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2D09BE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Оператор - ОДО «</w:t>
            </w:r>
            <w:proofErr w:type="spellStart"/>
            <w:r w:rsidR="002D09BE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Белнефтегаз</w:t>
            </w:r>
            <w:proofErr w:type="spellEnd"/>
            <w:r w:rsidR="002D09BE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4" w:type="dxa"/>
            <w:vAlign w:val="center"/>
          </w:tcPr>
          <w:p w14:paraId="1473312F" w14:textId="77777777" w:rsidR="00895E23" w:rsidRPr="00C74390" w:rsidRDefault="00895E23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232A16E" w14:textId="77777777" w:rsidR="00EF01AB" w:rsidRPr="00C74390" w:rsidRDefault="00EF01AB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B67CC23" w14:textId="77777777" w:rsidR="00EF01AB" w:rsidRPr="00C74390" w:rsidRDefault="00CC21DB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01.02.21</w:t>
            </w:r>
          </w:p>
        </w:tc>
        <w:tc>
          <w:tcPr>
            <w:tcW w:w="1985" w:type="dxa"/>
            <w:vAlign w:val="center"/>
          </w:tcPr>
          <w:p w14:paraId="280EFFA8" w14:textId="77777777" w:rsidR="00895E23" w:rsidRPr="00C74390" w:rsidRDefault="00895E23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272988F" w14:textId="77777777" w:rsidR="00CC21DB" w:rsidRPr="00C74390" w:rsidRDefault="00CC21DB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1539F8E" w14:textId="77777777" w:rsidR="00CC21DB" w:rsidRPr="00C74390" w:rsidRDefault="00CC21DB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04.02.21</w:t>
            </w:r>
          </w:p>
        </w:tc>
      </w:tr>
      <w:tr w:rsidR="00C74390" w:rsidRPr="00C74390" w14:paraId="0A00F747" w14:textId="77777777" w:rsidTr="00366525">
        <w:tc>
          <w:tcPr>
            <w:tcW w:w="861" w:type="dxa"/>
            <w:vAlign w:val="center"/>
          </w:tcPr>
          <w:p w14:paraId="5411661E" w14:textId="77777777" w:rsidR="00895E23" w:rsidRPr="00C74390" w:rsidRDefault="00895E23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804" w:type="dxa"/>
            <w:vAlign w:val="center"/>
          </w:tcPr>
          <w:p w14:paraId="3A876085" w14:textId="77777777" w:rsidR="00895E23" w:rsidRPr="00C74390" w:rsidRDefault="00895E23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Брест-Северный, БЖД – Смоленск</w:t>
            </w:r>
            <w:r w:rsidR="002D09BE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РЖД (Московская </w:t>
            </w:r>
            <w:proofErr w:type="spellStart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ж.д</w:t>
            </w:r>
            <w:proofErr w:type="spellEnd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.) – Карталы-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="002D09BE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РЖД (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Южно-Уральск</w:t>
            </w:r>
            <w:r w:rsidR="002D09BE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ж.д</w:t>
            </w:r>
            <w:proofErr w:type="spellEnd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2D09BE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768E9D10" w14:textId="77777777" w:rsidR="00366525" w:rsidRPr="00C74390" w:rsidRDefault="00366525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82C6B58" w14:textId="77777777" w:rsidR="00765773" w:rsidRPr="00C74390" w:rsidRDefault="00765773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КП № 1190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1114</w:t>
            </w:r>
          </w:p>
        </w:tc>
        <w:tc>
          <w:tcPr>
            <w:tcW w:w="3827" w:type="dxa"/>
            <w:vAlign w:val="center"/>
          </w:tcPr>
          <w:p w14:paraId="3B1EE49D" w14:textId="77777777" w:rsidR="00BA1F00" w:rsidRPr="00C74390" w:rsidRDefault="00B84EB9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ЭСИ </w:t>
            </w:r>
            <w:r w:rsidR="002D09BE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«БИГЛОК»</w:t>
            </w:r>
          </w:p>
          <w:p w14:paraId="2B35261D" w14:textId="77777777" w:rsidR="002D09BE" w:rsidRPr="00C74390" w:rsidRDefault="002D09BE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(оператор – АО ИПК «Страж»)</w:t>
            </w:r>
          </w:p>
          <w:p w14:paraId="31040086" w14:textId="77777777" w:rsidR="00BA1F00" w:rsidRPr="00C74390" w:rsidRDefault="00B84EB9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ЭСИ </w:t>
            </w:r>
            <w:r w:rsidR="002D09BE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2D09BE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Lokies</w:t>
            </w:r>
            <w:proofErr w:type="spellEnd"/>
            <w:r w:rsidR="002D09BE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0194F44B" w14:textId="77777777" w:rsidR="00895E23" w:rsidRPr="00C74390" w:rsidRDefault="002D09BE" w:rsidP="0036652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(Оператор – ООО «СЦ </w:t>
            </w:r>
            <w:r w:rsidR="00BA1F00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ТТМ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»)</w:t>
            </w:r>
          </w:p>
        </w:tc>
        <w:tc>
          <w:tcPr>
            <w:tcW w:w="1984" w:type="dxa"/>
            <w:vAlign w:val="center"/>
          </w:tcPr>
          <w:p w14:paraId="4A6C8C08" w14:textId="77777777" w:rsidR="00895E23" w:rsidRPr="00C74390" w:rsidRDefault="00B37EC9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05.02.21</w:t>
            </w:r>
          </w:p>
        </w:tc>
        <w:tc>
          <w:tcPr>
            <w:tcW w:w="1985" w:type="dxa"/>
            <w:vAlign w:val="center"/>
          </w:tcPr>
          <w:p w14:paraId="4144DDE2" w14:textId="77777777" w:rsidR="00895E23" w:rsidRPr="00C74390" w:rsidRDefault="00B37EC9" w:rsidP="0036652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08.02.21</w:t>
            </w:r>
          </w:p>
        </w:tc>
      </w:tr>
    </w:tbl>
    <w:p w14:paraId="621B1FE7" w14:textId="77777777" w:rsidR="00BA1F00" w:rsidRPr="00C74390" w:rsidRDefault="00BA1F00" w:rsidP="00160683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b/>
          <w:bCs/>
          <w:color w:val="000000" w:themeColor="text1"/>
          <w:sz w:val="27"/>
          <w:szCs w:val="27"/>
        </w:rPr>
      </w:pPr>
    </w:p>
    <w:p w14:paraId="45A3DB33" w14:textId="77777777" w:rsidR="00C35B33" w:rsidRPr="00750B4C" w:rsidRDefault="007115CA" w:rsidP="00750B4C">
      <w:pPr>
        <w:ind w:left="851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750B4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Треки следования ЭСИ указаны в Приложениях 1, 2, 3</w:t>
      </w:r>
    </w:p>
    <w:p w14:paraId="3A1D1E27" w14:textId="77777777" w:rsidR="00C35B33" w:rsidRPr="00C74390" w:rsidRDefault="00C35B33" w:rsidP="00B37EC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A1A83DB" w14:textId="77777777" w:rsidR="00C35B33" w:rsidRPr="00C74390" w:rsidRDefault="00C35B33" w:rsidP="00B37EC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6411930" w14:textId="77777777" w:rsidR="00C35B33" w:rsidRPr="00C74390" w:rsidRDefault="00C35B33" w:rsidP="00B37EC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A701BDA" w14:textId="09560D91" w:rsidR="00C35B33" w:rsidRDefault="00C35B33" w:rsidP="00B37EC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5531B17" w14:textId="204309AA" w:rsidR="006209C9" w:rsidRDefault="006209C9" w:rsidP="00B37EC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6D67D19" w14:textId="2D8A06B8" w:rsidR="006209C9" w:rsidRDefault="006209C9" w:rsidP="00B37EC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3308422" w14:textId="1749C42D" w:rsidR="006209C9" w:rsidRDefault="006209C9" w:rsidP="00B37EC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3F7B231" w14:textId="77777777" w:rsidR="006209C9" w:rsidRPr="00C74390" w:rsidRDefault="006209C9" w:rsidP="00B37EC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9E97D19" w14:textId="77777777" w:rsidR="00A23160" w:rsidRPr="00C74390" w:rsidRDefault="00A23160" w:rsidP="00501A2B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E7000C8" w14:textId="77777777" w:rsidR="005A3577" w:rsidRPr="00C74390" w:rsidRDefault="005A3577" w:rsidP="00501A2B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ТЕХНИЧЕСКИЕ ХАРАКТЕРИСТИКИ ЭСИ</w:t>
      </w:r>
    </w:p>
    <w:tbl>
      <w:tblPr>
        <w:tblStyle w:val="a5"/>
        <w:tblW w:w="5292" w:type="pct"/>
        <w:tblLook w:val="04A0" w:firstRow="1" w:lastRow="0" w:firstColumn="1" w:lastColumn="0" w:noHBand="0" w:noVBand="1"/>
      </w:tblPr>
      <w:tblGrid>
        <w:gridCol w:w="2718"/>
        <w:gridCol w:w="4008"/>
        <w:gridCol w:w="3993"/>
        <w:gridCol w:w="3973"/>
      </w:tblGrid>
      <w:tr w:rsidR="00C74390" w:rsidRPr="00C74390" w14:paraId="6BAB6E6F" w14:textId="77777777" w:rsidTr="00997444">
        <w:tc>
          <w:tcPr>
            <w:tcW w:w="925" w:type="pct"/>
            <w:vMerge w:val="restart"/>
          </w:tcPr>
          <w:p w14:paraId="59DADF88" w14:textId="77777777" w:rsidR="00B3793D" w:rsidRPr="00C74390" w:rsidRDefault="00935F5A" w:rsidP="00501A2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743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Критерий (параметр) оценки</w:t>
            </w:r>
          </w:p>
        </w:tc>
        <w:tc>
          <w:tcPr>
            <w:tcW w:w="4075" w:type="pct"/>
            <w:gridSpan w:val="3"/>
          </w:tcPr>
          <w:p w14:paraId="3CBE4D62" w14:textId="77777777" w:rsidR="00B3793D" w:rsidRPr="00C74390" w:rsidRDefault="00935F5A" w:rsidP="00501A2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743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ЭСИ</w:t>
            </w:r>
          </w:p>
        </w:tc>
      </w:tr>
      <w:tr w:rsidR="00C74390" w:rsidRPr="00C74390" w14:paraId="28F5C539" w14:textId="77777777" w:rsidTr="00861C5F">
        <w:tc>
          <w:tcPr>
            <w:tcW w:w="925" w:type="pct"/>
            <w:vMerge/>
          </w:tcPr>
          <w:p w14:paraId="2AB87D41" w14:textId="77777777" w:rsidR="00B3793D" w:rsidRPr="00C74390" w:rsidRDefault="00B3793D" w:rsidP="00501A2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64" w:type="pct"/>
          </w:tcPr>
          <w:p w14:paraId="02A9F3DE" w14:textId="77777777" w:rsidR="00112B23" w:rsidRPr="00C74390" w:rsidRDefault="00935F5A" w:rsidP="00935F5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Электронная RFID </w:t>
            </w:r>
          </w:p>
          <w:p w14:paraId="4CFD498A" w14:textId="77777777" w:rsidR="00935F5A" w:rsidRPr="00C74390" w:rsidRDefault="00935F5A" w:rsidP="00935F5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lang w:eastAsia="ar-SA"/>
              </w:rPr>
            </w:pPr>
            <w:r w:rsidRPr="00C743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пломба-замок</w:t>
            </w:r>
          </w:p>
          <w:p w14:paraId="2BFB0E53" w14:textId="77777777" w:rsidR="00B3793D" w:rsidRPr="00C74390" w:rsidRDefault="00935F5A" w:rsidP="00935F5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lang w:eastAsia="ar-SA"/>
              </w:rPr>
            </w:pPr>
            <w:r w:rsidRPr="00C74390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pacing w:val="-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F6E6C14" wp14:editId="4A3543A3">
                  <wp:simplePos x="0" y="0"/>
                  <wp:positionH relativeFrom="column">
                    <wp:posOffset>732348</wp:posOffset>
                  </wp:positionH>
                  <wp:positionV relativeFrom="paragraph">
                    <wp:posOffset>202014</wp:posOffset>
                  </wp:positionV>
                  <wp:extent cx="660952" cy="1804946"/>
                  <wp:effectExtent l="19050" t="0" r="5798" b="0"/>
                  <wp:wrapNone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intech JT-7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52" cy="180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74390"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lang w:eastAsia="ar-SA"/>
              </w:rPr>
              <w:t>«</w:t>
            </w:r>
            <w:proofErr w:type="spellStart"/>
            <w:r w:rsidRPr="00C74390"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lang w:eastAsia="ar-SA"/>
              </w:rPr>
              <w:t>Jointech</w:t>
            </w:r>
            <w:proofErr w:type="spellEnd"/>
            <w:r w:rsidRPr="00C74390"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lang w:eastAsia="ar-SA"/>
              </w:rPr>
              <w:t xml:space="preserve"> JT-701» </w:t>
            </w:r>
          </w:p>
          <w:p w14:paraId="596152CE" w14:textId="77777777" w:rsidR="002355EB" w:rsidRPr="00C74390" w:rsidRDefault="002355EB" w:rsidP="00935F5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lang w:eastAsia="ar-SA"/>
              </w:rPr>
            </w:pPr>
          </w:p>
          <w:p w14:paraId="05B27BB6" w14:textId="77777777" w:rsidR="002355EB" w:rsidRPr="00C74390" w:rsidRDefault="002355EB" w:rsidP="00935F5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lang w:eastAsia="ar-SA"/>
              </w:rPr>
            </w:pPr>
          </w:p>
          <w:p w14:paraId="2B40A48C" w14:textId="77777777" w:rsidR="002355EB" w:rsidRPr="00C74390" w:rsidRDefault="002355EB" w:rsidP="00935F5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lang w:eastAsia="ar-SA"/>
              </w:rPr>
            </w:pPr>
          </w:p>
          <w:p w14:paraId="69F567DF" w14:textId="77777777" w:rsidR="002355EB" w:rsidRPr="00C74390" w:rsidRDefault="002355EB" w:rsidP="00935F5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lang w:eastAsia="ar-SA"/>
              </w:rPr>
            </w:pPr>
          </w:p>
          <w:p w14:paraId="069ECE20" w14:textId="77777777" w:rsidR="002355EB" w:rsidRPr="00C74390" w:rsidRDefault="002355EB" w:rsidP="00935F5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59" w:type="pct"/>
          </w:tcPr>
          <w:p w14:paraId="15565B9F" w14:textId="77777777" w:rsidR="00B52C95" w:rsidRPr="00C74390" w:rsidRDefault="00B52C95" w:rsidP="00B52C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lang w:eastAsia="ar-SA"/>
              </w:rPr>
            </w:pPr>
            <w:r w:rsidRPr="00C74390"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lang w:eastAsia="ar-SA"/>
              </w:rPr>
              <w:t>Интеллектуальная Система электронного пломбирования «БИГЛОК»</w:t>
            </w:r>
          </w:p>
          <w:p w14:paraId="2D05ACDE" w14:textId="77777777" w:rsidR="00B3793D" w:rsidRPr="00C74390" w:rsidRDefault="00B52C95" w:rsidP="00501A2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74390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8708E2A" wp14:editId="110AEC2E">
                  <wp:extent cx="820922" cy="1940758"/>
                  <wp:effectExtent l="19050" t="0" r="0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937" cy="1943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pct"/>
          </w:tcPr>
          <w:p w14:paraId="4DC58CC6" w14:textId="77777777" w:rsidR="006A659C" w:rsidRPr="00C74390" w:rsidRDefault="006A659C" w:rsidP="006A659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C743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Электронный замок</w:t>
            </w:r>
          </w:p>
          <w:p w14:paraId="2EB676C0" w14:textId="77777777" w:rsidR="006A659C" w:rsidRPr="00C74390" w:rsidRDefault="006A659C" w:rsidP="006A659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C743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«</w:t>
            </w:r>
            <w:proofErr w:type="spellStart"/>
            <w:r w:rsidRPr="00C743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 w:eastAsia="ru-RU"/>
              </w:rPr>
              <w:t>Lokies</w:t>
            </w:r>
            <w:proofErr w:type="spellEnd"/>
            <w:r w:rsidRPr="00C743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»</w:t>
            </w:r>
          </w:p>
          <w:p w14:paraId="28F67007" w14:textId="77777777" w:rsidR="006D3235" w:rsidRPr="00C74390" w:rsidRDefault="006D3235" w:rsidP="006A659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14:paraId="113492F0" w14:textId="77777777" w:rsidR="00B3793D" w:rsidRPr="00C74390" w:rsidRDefault="006D3235" w:rsidP="00501A2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74390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B134B31" wp14:editId="5E3896A0">
                  <wp:extent cx="1205947" cy="1828800"/>
                  <wp:effectExtent l="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48eacd-5cb1-404d-91d2-45af9d4912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65" cy="183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90" w:rsidRPr="00C74390" w14:paraId="0BE1A47F" w14:textId="77777777" w:rsidTr="00861C5F">
        <w:tc>
          <w:tcPr>
            <w:tcW w:w="925" w:type="pct"/>
            <w:vAlign w:val="center"/>
          </w:tcPr>
          <w:p w14:paraId="779BF2D8" w14:textId="77777777" w:rsidR="006A659C" w:rsidRPr="00C74390" w:rsidRDefault="006A659C" w:rsidP="00470DEE">
            <w:pPr>
              <w:pStyle w:val="Default"/>
              <w:rPr>
                <w:color w:val="000000" w:themeColor="text1"/>
              </w:rPr>
            </w:pPr>
            <w:r w:rsidRPr="00C74390">
              <w:rPr>
                <w:color w:val="000000" w:themeColor="text1"/>
              </w:rPr>
              <w:t xml:space="preserve">Размеры </w:t>
            </w:r>
            <w:r w:rsidRPr="00C74390">
              <w:rPr>
                <w:rStyle w:val="A50"/>
                <w:rFonts w:cs="Times New Roman"/>
                <w:color w:val="000000" w:themeColor="text1"/>
                <w:sz w:val="24"/>
                <w:szCs w:val="24"/>
              </w:rPr>
              <w:t>(Д.Ш.В.)</w:t>
            </w:r>
            <w:r w:rsidRPr="00C74390">
              <w:rPr>
                <w:color w:val="000000" w:themeColor="text1"/>
              </w:rPr>
              <w:t>:</w:t>
            </w:r>
          </w:p>
        </w:tc>
        <w:tc>
          <w:tcPr>
            <w:tcW w:w="1364" w:type="pct"/>
            <w:vAlign w:val="center"/>
          </w:tcPr>
          <w:p w14:paraId="34C05230" w14:textId="77777777" w:rsidR="006A659C" w:rsidRPr="00C74390" w:rsidRDefault="006A659C" w:rsidP="00470DEE">
            <w:pPr>
              <w:spacing w:after="0" w:line="240" w:lineRule="auto"/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195 x 114 x 37</w:t>
            </w: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мм</w:t>
            </w:r>
          </w:p>
        </w:tc>
        <w:tc>
          <w:tcPr>
            <w:tcW w:w="1359" w:type="pct"/>
            <w:vAlign w:val="center"/>
          </w:tcPr>
          <w:p w14:paraId="511DCFE2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 x 48 x 84 мм</w:t>
            </w:r>
          </w:p>
        </w:tc>
        <w:tc>
          <w:tcPr>
            <w:tcW w:w="1352" w:type="pct"/>
            <w:vAlign w:val="center"/>
          </w:tcPr>
          <w:p w14:paraId="7FBCDFC6" w14:textId="77777777" w:rsidR="006A659C" w:rsidRPr="00C74390" w:rsidRDefault="006A659C" w:rsidP="00470DEE">
            <w:pPr>
              <w:spacing w:after="0" w:line="240" w:lineRule="auto"/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 х 75 х 32 мм</w:t>
            </w:r>
          </w:p>
        </w:tc>
      </w:tr>
      <w:tr w:rsidR="00C74390" w:rsidRPr="00C74390" w14:paraId="38FFB94D" w14:textId="77777777" w:rsidTr="00861C5F">
        <w:tc>
          <w:tcPr>
            <w:tcW w:w="925" w:type="pct"/>
            <w:vAlign w:val="center"/>
          </w:tcPr>
          <w:p w14:paraId="6A704F76" w14:textId="77777777" w:rsidR="006A659C" w:rsidRPr="00C74390" w:rsidRDefault="006A659C" w:rsidP="00470DEE">
            <w:pPr>
              <w:pStyle w:val="Default"/>
              <w:rPr>
                <w:color w:val="000000" w:themeColor="text1"/>
              </w:rPr>
            </w:pPr>
            <w:r w:rsidRPr="00C74390">
              <w:rPr>
                <w:color w:val="000000" w:themeColor="text1"/>
              </w:rPr>
              <w:t>Вес:</w:t>
            </w:r>
          </w:p>
        </w:tc>
        <w:tc>
          <w:tcPr>
            <w:tcW w:w="1364" w:type="pct"/>
            <w:vAlign w:val="center"/>
          </w:tcPr>
          <w:p w14:paraId="71A54BF7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700 г</w:t>
            </w:r>
          </w:p>
        </w:tc>
        <w:tc>
          <w:tcPr>
            <w:tcW w:w="1359" w:type="pct"/>
            <w:vAlign w:val="center"/>
          </w:tcPr>
          <w:p w14:paraId="6D60245C" w14:textId="77777777" w:rsidR="006A659C" w:rsidRPr="00C74390" w:rsidRDefault="006A659C" w:rsidP="00470DEE">
            <w:pPr>
              <w:spacing w:after="0" w:line="240" w:lineRule="auto"/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340 г </w:t>
            </w: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 АКБ),</w:t>
            </w:r>
          </w:p>
          <w:p w14:paraId="1C5FD157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472 г (с АКБ и ЗПУ)</w:t>
            </w:r>
          </w:p>
        </w:tc>
        <w:tc>
          <w:tcPr>
            <w:tcW w:w="1352" w:type="pct"/>
            <w:vAlign w:val="center"/>
          </w:tcPr>
          <w:p w14:paraId="22EEAA15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600 г</w:t>
            </w:r>
          </w:p>
        </w:tc>
      </w:tr>
      <w:tr w:rsidR="00C74390" w:rsidRPr="00C74390" w14:paraId="183BB473" w14:textId="77777777" w:rsidTr="00861C5F">
        <w:tc>
          <w:tcPr>
            <w:tcW w:w="925" w:type="pct"/>
            <w:vMerge w:val="restart"/>
            <w:vAlign w:val="center"/>
          </w:tcPr>
          <w:p w14:paraId="4574985D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Диапазоны температур:</w:t>
            </w:r>
          </w:p>
        </w:tc>
        <w:tc>
          <w:tcPr>
            <w:tcW w:w="1364" w:type="pct"/>
            <w:vAlign w:val="center"/>
          </w:tcPr>
          <w:p w14:paraId="2505F603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рабочая -20°C…+60°C</w:t>
            </w:r>
          </w:p>
        </w:tc>
        <w:tc>
          <w:tcPr>
            <w:tcW w:w="1359" w:type="pct"/>
            <w:vAlign w:val="center"/>
          </w:tcPr>
          <w:p w14:paraId="70BB9CD7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рабочая -40…+60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о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1352" w:type="pct"/>
            <w:vAlign w:val="center"/>
          </w:tcPr>
          <w:p w14:paraId="687CD672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рабочая -20°C…+60°C</w:t>
            </w:r>
          </w:p>
        </w:tc>
      </w:tr>
      <w:tr w:rsidR="00C74390" w:rsidRPr="00C74390" w14:paraId="095E2D34" w14:textId="77777777" w:rsidTr="00861C5F">
        <w:tc>
          <w:tcPr>
            <w:tcW w:w="925" w:type="pct"/>
            <w:vMerge/>
            <w:vAlign w:val="center"/>
          </w:tcPr>
          <w:p w14:paraId="45865BDF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pct"/>
            <w:vAlign w:val="center"/>
          </w:tcPr>
          <w:p w14:paraId="4E7F4769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хранения -40°C…+80°C</w:t>
            </w:r>
          </w:p>
        </w:tc>
        <w:tc>
          <w:tcPr>
            <w:tcW w:w="1359" w:type="pct"/>
            <w:vAlign w:val="center"/>
          </w:tcPr>
          <w:p w14:paraId="03E37957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хранения -60…+60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о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1352" w:type="pct"/>
            <w:vAlign w:val="center"/>
          </w:tcPr>
          <w:p w14:paraId="48B2AB30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хранения -40°C…+85°C</w:t>
            </w:r>
          </w:p>
        </w:tc>
      </w:tr>
      <w:tr w:rsidR="00C74390" w:rsidRPr="00C74390" w14:paraId="68BFA68D" w14:textId="77777777" w:rsidTr="00861C5F">
        <w:tc>
          <w:tcPr>
            <w:tcW w:w="925" w:type="pct"/>
            <w:vAlign w:val="center"/>
          </w:tcPr>
          <w:p w14:paraId="7CF8D26B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Элементы питания:</w:t>
            </w:r>
          </w:p>
        </w:tc>
        <w:tc>
          <w:tcPr>
            <w:tcW w:w="1364" w:type="pct"/>
            <w:vAlign w:val="center"/>
          </w:tcPr>
          <w:p w14:paraId="70AD4B5A" w14:textId="77777777" w:rsidR="006A659C" w:rsidRPr="00C74390" w:rsidRDefault="006A659C" w:rsidP="00470DEE">
            <w:pPr>
              <w:pStyle w:val="Pa5"/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Напряжение: 4,0 В</w:t>
            </w:r>
          </w:p>
          <w:p w14:paraId="4330BEE5" w14:textId="77777777" w:rsidR="006A659C" w:rsidRPr="00C74390" w:rsidRDefault="006A659C" w:rsidP="00470DEE">
            <w:pPr>
              <w:pStyle w:val="Pa5"/>
              <w:spacing w:line="240" w:lineRule="auto"/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Емкость: </w:t>
            </w:r>
            <w:r w:rsidRPr="00C74390">
              <w:rPr>
                <w:rFonts w:ascii="Times New Roman" w:hAnsi="Times New Roman" w:cs="Times New Roman"/>
                <w:color w:val="000000" w:themeColor="text1"/>
              </w:rPr>
              <w:t>15000 мА/ч</w:t>
            </w:r>
          </w:p>
        </w:tc>
        <w:tc>
          <w:tcPr>
            <w:tcW w:w="1359" w:type="pct"/>
            <w:vAlign w:val="center"/>
          </w:tcPr>
          <w:p w14:paraId="40183321" w14:textId="77777777" w:rsidR="006A659C" w:rsidRPr="00C74390" w:rsidRDefault="006A659C" w:rsidP="00470DEE">
            <w:pPr>
              <w:pStyle w:val="Pa5"/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Тип: АКБ, зарядка стандарта </w:t>
            </w: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QI</w:t>
            </w: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B6E4DF4" w14:textId="77777777" w:rsidR="006A659C" w:rsidRPr="00C74390" w:rsidRDefault="006A659C" w:rsidP="00470DEE">
            <w:pPr>
              <w:pStyle w:val="Pa5"/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Напряжение: 3,7 В</w:t>
            </w:r>
          </w:p>
          <w:p w14:paraId="51B18918" w14:textId="77777777" w:rsidR="006A659C" w:rsidRPr="00C74390" w:rsidRDefault="006A659C" w:rsidP="00470DEE">
            <w:pPr>
              <w:pStyle w:val="Pa5"/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Емкость: 6000 мА/ч</w:t>
            </w:r>
          </w:p>
        </w:tc>
        <w:tc>
          <w:tcPr>
            <w:tcW w:w="1352" w:type="pct"/>
            <w:vAlign w:val="center"/>
          </w:tcPr>
          <w:p w14:paraId="22E53683" w14:textId="77777777" w:rsidR="006A659C" w:rsidRPr="00C74390" w:rsidRDefault="006A659C" w:rsidP="00470DEE">
            <w:pPr>
              <w:pStyle w:val="Pa5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Напряжение: </w:t>
            </w:r>
            <w:r w:rsidRPr="00C7439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3,7 В</w:t>
            </w:r>
          </w:p>
          <w:p w14:paraId="4E68FC6E" w14:textId="77777777" w:rsidR="006A659C" w:rsidRPr="00C74390" w:rsidRDefault="006A659C" w:rsidP="00470DEE">
            <w:pPr>
              <w:pStyle w:val="Pa5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Емкость: </w:t>
            </w:r>
            <w:r w:rsidRPr="00C7439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3000 мА/ч,</w:t>
            </w:r>
          </w:p>
          <w:p w14:paraId="2CA8F4AF" w14:textId="77777777" w:rsidR="006A659C" w:rsidRPr="00C74390" w:rsidRDefault="006A659C" w:rsidP="00470DEE">
            <w:pPr>
              <w:pStyle w:val="Pa5"/>
              <w:spacing w:line="240" w:lineRule="auto"/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 доп. АКБ 6000 мА/ч</w:t>
            </w:r>
          </w:p>
        </w:tc>
      </w:tr>
      <w:tr w:rsidR="00C74390" w:rsidRPr="00C74390" w14:paraId="072DE8EF" w14:textId="77777777" w:rsidTr="00861C5F">
        <w:tc>
          <w:tcPr>
            <w:tcW w:w="925" w:type="pct"/>
            <w:vAlign w:val="center"/>
          </w:tcPr>
          <w:p w14:paraId="1B656C48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Системы позиционирования</w:t>
            </w:r>
          </w:p>
        </w:tc>
        <w:tc>
          <w:tcPr>
            <w:tcW w:w="1364" w:type="pct"/>
            <w:vAlign w:val="center"/>
          </w:tcPr>
          <w:p w14:paraId="1CF7BFB4" w14:textId="77777777" w:rsidR="006A659C" w:rsidRPr="00C74390" w:rsidRDefault="006A659C" w:rsidP="00470DEE">
            <w:pPr>
              <w:pStyle w:val="Pa5"/>
              <w:spacing w:line="240" w:lineRule="auto"/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iCs/>
                <w:color w:val="000000" w:themeColor="text1"/>
              </w:rPr>
              <w:t>GPS</w:t>
            </w:r>
          </w:p>
        </w:tc>
        <w:tc>
          <w:tcPr>
            <w:tcW w:w="1359" w:type="pct"/>
            <w:vAlign w:val="center"/>
          </w:tcPr>
          <w:p w14:paraId="6782230C" w14:textId="77777777" w:rsidR="006A659C" w:rsidRPr="00C74390" w:rsidRDefault="006A659C" w:rsidP="00470DEE">
            <w:pPr>
              <w:pStyle w:val="Default"/>
              <w:rPr>
                <w:color w:val="000000" w:themeColor="text1"/>
              </w:rPr>
            </w:pPr>
            <w:r w:rsidRPr="00C74390">
              <w:rPr>
                <w:rStyle w:val="A50"/>
                <w:rFonts w:cs="Times New Roman"/>
                <w:color w:val="000000" w:themeColor="text1"/>
                <w:sz w:val="24"/>
                <w:szCs w:val="24"/>
              </w:rPr>
              <w:t xml:space="preserve">Обрабатываемые сигналы: </w:t>
            </w:r>
            <w:r w:rsidRPr="00C74390">
              <w:rPr>
                <w:iCs/>
                <w:color w:val="000000" w:themeColor="text1"/>
              </w:rPr>
              <w:t>ГЛОНАСС/GPS</w:t>
            </w:r>
          </w:p>
          <w:p w14:paraId="06876837" w14:textId="77777777" w:rsidR="006A659C" w:rsidRPr="00C74390" w:rsidRDefault="006A659C" w:rsidP="00470DEE">
            <w:pPr>
              <w:pStyle w:val="Pa5"/>
              <w:spacing w:line="240" w:lineRule="auto"/>
              <w:ind w:right="-59"/>
              <w:rPr>
                <w:rFonts w:ascii="Times New Roman" w:hAnsi="Times New Roman" w:cs="Times New Roman"/>
                <w:color w:val="000000" w:themeColor="text1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Точность навигационного решения: 15 м</w:t>
            </w:r>
          </w:p>
          <w:p w14:paraId="13B5CC31" w14:textId="77777777" w:rsidR="006A659C" w:rsidRPr="00C74390" w:rsidRDefault="006A659C" w:rsidP="00470DEE">
            <w:pPr>
              <w:pStyle w:val="Pa5"/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Точность измерения скорости: менее 0,1 м/с</w:t>
            </w:r>
          </w:p>
          <w:p w14:paraId="40672ED8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Чувствительность: -162дБВт ведение, -146 </w:t>
            </w:r>
            <w:proofErr w:type="spellStart"/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дБВт</w:t>
            </w:r>
            <w:proofErr w:type="spellEnd"/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поиск сигнала.</w:t>
            </w:r>
          </w:p>
        </w:tc>
        <w:tc>
          <w:tcPr>
            <w:tcW w:w="1352" w:type="pct"/>
            <w:vAlign w:val="center"/>
          </w:tcPr>
          <w:p w14:paraId="517CF367" w14:textId="77777777" w:rsidR="006A659C" w:rsidRPr="00C74390" w:rsidRDefault="006A659C" w:rsidP="00470DEE">
            <w:pPr>
              <w:pStyle w:val="Default"/>
              <w:rPr>
                <w:iCs/>
                <w:color w:val="000000" w:themeColor="text1"/>
              </w:rPr>
            </w:pPr>
            <w:r w:rsidRPr="00C74390">
              <w:rPr>
                <w:color w:val="000000" w:themeColor="text1"/>
              </w:rPr>
              <w:t>ГЛОНАСС/</w:t>
            </w:r>
            <w:r w:rsidRPr="00C74390">
              <w:rPr>
                <w:iCs/>
                <w:color w:val="000000" w:themeColor="text1"/>
              </w:rPr>
              <w:t>GPS</w:t>
            </w:r>
          </w:p>
          <w:p w14:paraId="41929594" w14:textId="77777777" w:rsidR="006A659C" w:rsidRPr="00C74390" w:rsidRDefault="006A659C" w:rsidP="00470DEE">
            <w:pPr>
              <w:pStyle w:val="Default"/>
              <w:rPr>
                <w:color w:val="000000" w:themeColor="text1"/>
              </w:rPr>
            </w:pPr>
            <w:r w:rsidRPr="00C74390">
              <w:rPr>
                <w:color w:val="000000" w:themeColor="text1"/>
              </w:rPr>
              <w:t>10 м КВО (50%),</w:t>
            </w:r>
          </w:p>
          <w:p w14:paraId="2F811C78" w14:textId="77777777" w:rsidR="006A659C" w:rsidRPr="00C74390" w:rsidRDefault="006A659C" w:rsidP="00470DEE">
            <w:pPr>
              <w:pStyle w:val="Default"/>
              <w:rPr>
                <w:color w:val="000000" w:themeColor="text1"/>
              </w:rPr>
            </w:pPr>
            <w:r w:rsidRPr="00C74390">
              <w:rPr>
                <w:color w:val="000000" w:themeColor="text1"/>
              </w:rPr>
              <w:t>скорость 0,2 м/с (50%)</w:t>
            </w:r>
          </w:p>
        </w:tc>
      </w:tr>
      <w:tr w:rsidR="00C74390" w:rsidRPr="00C74390" w14:paraId="79D3565B" w14:textId="77777777" w:rsidTr="006771AB">
        <w:tc>
          <w:tcPr>
            <w:tcW w:w="925" w:type="pct"/>
            <w:vAlign w:val="center"/>
          </w:tcPr>
          <w:p w14:paraId="074DDB4A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резервного спутникового канала связи</w:t>
            </w:r>
          </w:p>
        </w:tc>
        <w:tc>
          <w:tcPr>
            <w:tcW w:w="1364" w:type="pct"/>
            <w:vAlign w:val="center"/>
          </w:tcPr>
          <w:p w14:paraId="50E25DC7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отсутствует</w:t>
            </w:r>
          </w:p>
        </w:tc>
        <w:tc>
          <w:tcPr>
            <w:tcW w:w="1359" w:type="pct"/>
            <w:vAlign w:val="center"/>
          </w:tcPr>
          <w:p w14:paraId="17348877" w14:textId="77777777" w:rsidR="006A659C" w:rsidRPr="00C74390" w:rsidRDefault="006A659C" w:rsidP="00470DEE">
            <w:pPr>
              <w:pStyle w:val="Pa5"/>
              <w:spacing w:line="240" w:lineRule="auto"/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Низкоорбитальная спутниковая цифровая система </w:t>
            </w:r>
            <w:proofErr w:type="spellStart"/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GlobalStar</w:t>
            </w:r>
            <w:proofErr w:type="spellEnd"/>
            <w:r w:rsidR="00AB20B0"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или</w:t>
            </w: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Iridium</w:t>
            </w:r>
          </w:p>
        </w:tc>
        <w:tc>
          <w:tcPr>
            <w:tcW w:w="1352" w:type="pct"/>
            <w:vAlign w:val="center"/>
          </w:tcPr>
          <w:p w14:paraId="556409A8" w14:textId="77777777" w:rsidR="006A659C" w:rsidRPr="00C74390" w:rsidRDefault="006A659C" w:rsidP="00470D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отсутствует</w:t>
            </w:r>
          </w:p>
        </w:tc>
      </w:tr>
      <w:tr w:rsidR="00C74390" w:rsidRPr="00C74390" w14:paraId="7E6FCFAC" w14:textId="77777777" w:rsidTr="00861C5F">
        <w:tc>
          <w:tcPr>
            <w:tcW w:w="925" w:type="pct"/>
            <w:vAlign w:val="center"/>
          </w:tcPr>
          <w:p w14:paraId="3BA4E994" w14:textId="77777777" w:rsidR="006D3235" w:rsidRPr="00C74390" w:rsidRDefault="006D3235" w:rsidP="00470DEE">
            <w:pPr>
              <w:pStyle w:val="Pa2"/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74390">
              <w:rPr>
                <w:rStyle w:val="A5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Приёмопередатчик GSM:</w:t>
            </w:r>
          </w:p>
        </w:tc>
        <w:tc>
          <w:tcPr>
            <w:tcW w:w="1364" w:type="pct"/>
            <w:vAlign w:val="center"/>
          </w:tcPr>
          <w:p w14:paraId="40A1AACF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Частота: 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850/900/1800/1900 МГц</w:t>
            </w:r>
          </w:p>
          <w:p w14:paraId="15228B16" w14:textId="77777777" w:rsidR="006D3235" w:rsidRPr="00C74390" w:rsidRDefault="006D3235" w:rsidP="00470DEE">
            <w:pPr>
              <w:pStyle w:val="Pa5"/>
              <w:spacing w:line="240" w:lineRule="auto"/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</w:rPr>
              <w:t>GPRS (2G) или SMS</w:t>
            </w:r>
          </w:p>
        </w:tc>
        <w:tc>
          <w:tcPr>
            <w:tcW w:w="1359" w:type="pct"/>
            <w:vAlign w:val="center"/>
          </w:tcPr>
          <w:p w14:paraId="693E9432" w14:textId="77777777" w:rsidR="006D3235" w:rsidRPr="00C74390" w:rsidRDefault="006D3235" w:rsidP="00470DEE">
            <w:pPr>
              <w:pStyle w:val="Pa5"/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Частота: 900/1800 МГц</w:t>
            </w:r>
          </w:p>
          <w:p w14:paraId="20C82DC3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GPRS (</w:t>
            </w:r>
            <w:r w:rsidR="009567BE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C7439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>G</w:t>
            </w:r>
            <w:r w:rsidR="009567BE" w:rsidRPr="00C7439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, 3</w:t>
            </w:r>
            <w:r w:rsidRPr="00C7439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>G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52" w:type="pct"/>
            <w:vAlign w:val="center"/>
          </w:tcPr>
          <w:p w14:paraId="3A906563" w14:textId="77777777" w:rsidR="006D3235" w:rsidRPr="00C74390" w:rsidRDefault="006D3235" w:rsidP="00470DEE">
            <w:pPr>
              <w:pStyle w:val="Pa5"/>
              <w:spacing w:line="240" w:lineRule="auto"/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Частота: 800/900/1800/1900/2100</w:t>
            </w:r>
          </w:p>
          <w:p w14:paraId="508E4EBF" w14:textId="77777777" w:rsidR="006D3235" w:rsidRPr="00C74390" w:rsidRDefault="006D3235" w:rsidP="00470DEE">
            <w:pPr>
              <w:pStyle w:val="Default"/>
              <w:rPr>
                <w:color w:val="000000" w:themeColor="text1"/>
              </w:rPr>
            </w:pPr>
            <w:r w:rsidRPr="00C74390">
              <w:rPr>
                <w:color w:val="000000" w:themeColor="text1"/>
              </w:rPr>
              <w:t xml:space="preserve">Поддержка: </w:t>
            </w:r>
            <w:r w:rsidRPr="00C74390">
              <w:rPr>
                <w:color w:val="000000" w:themeColor="text1"/>
                <w:lang w:val="en-US"/>
              </w:rPr>
              <w:t>GSM</w:t>
            </w:r>
            <w:r w:rsidRPr="00C74390">
              <w:rPr>
                <w:color w:val="000000" w:themeColor="text1"/>
              </w:rPr>
              <w:t>/</w:t>
            </w:r>
            <w:r w:rsidRPr="00C74390">
              <w:rPr>
                <w:color w:val="000000" w:themeColor="text1"/>
                <w:lang w:val="en-US"/>
              </w:rPr>
              <w:t>HSDPA</w:t>
            </w:r>
            <w:r w:rsidRPr="00C74390">
              <w:rPr>
                <w:color w:val="000000" w:themeColor="text1"/>
              </w:rPr>
              <w:t>/</w:t>
            </w:r>
            <w:r w:rsidRPr="00C74390">
              <w:rPr>
                <w:color w:val="000000" w:themeColor="text1"/>
                <w:lang w:val="en-US"/>
              </w:rPr>
              <w:t>HSUPA</w:t>
            </w:r>
            <w:r w:rsidR="006771AB" w:rsidRPr="00C74390">
              <w:rPr>
                <w:color w:val="000000" w:themeColor="text1"/>
              </w:rPr>
              <w:t xml:space="preserve"> </w:t>
            </w:r>
            <w:r w:rsidRPr="00C74390">
              <w:rPr>
                <w:color w:val="000000" w:themeColor="text1"/>
              </w:rPr>
              <w:t>(</w:t>
            </w:r>
            <w:r w:rsidRPr="00C74390">
              <w:rPr>
                <w:iCs/>
                <w:color w:val="000000" w:themeColor="text1"/>
              </w:rPr>
              <w:t>3</w:t>
            </w:r>
            <w:r w:rsidRPr="00C74390">
              <w:rPr>
                <w:iCs/>
                <w:color w:val="000000" w:themeColor="text1"/>
                <w:lang w:val="en-US"/>
              </w:rPr>
              <w:t>G</w:t>
            </w:r>
            <w:r w:rsidRPr="00C74390">
              <w:rPr>
                <w:iCs/>
                <w:color w:val="000000" w:themeColor="text1"/>
              </w:rPr>
              <w:t>, 4</w:t>
            </w:r>
            <w:r w:rsidRPr="00C74390">
              <w:rPr>
                <w:iCs/>
                <w:color w:val="000000" w:themeColor="text1"/>
                <w:lang w:val="en-US"/>
              </w:rPr>
              <w:t>G</w:t>
            </w:r>
            <w:r w:rsidRPr="00C74390">
              <w:rPr>
                <w:color w:val="000000" w:themeColor="text1"/>
              </w:rPr>
              <w:t>)</w:t>
            </w:r>
          </w:p>
        </w:tc>
      </w:tr>
      <w:tr w:rsidR="00C74390" w:rsidRPr="00C74390" w14:paraId="565AED5B" w14:textId="77777777" w:rsidTr="00861C5F">
        <w:tc>
          <w:tcPr>
            <w:tcW w:w="925" w:type="pct"/>
            <w:vAlign w:val="center"/>
          </w:tcPr>
          <w:p w14:paraId="227EF4F8" w14:textId="77777777" w:rsidR="006D3235" w:rsidRPr="00C74390" w:rsidRDefault="006D3235" w:rsidP="00470DEE">
            <w:pPr>
              <w:pStyle w:val="Pa2"/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74390">
              <w:rPr>
                <w:rStyle w:val="A50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Корпус:</w:t>
            </w:r>
          </w:p>
        </w:tc>
        <w:tc>
          <w:tcPr>
            <w:tcW w:w="1364" w:type="pct"/>
            <w:vAlign w:val="center"/>
          </w:tcPr>
          <w:p w14:paraId="7B888EC1" w14:textId="77777777" w:rsidR="006D3235" w:rsidRPr="00C74390" w:rsidRDefault="006D3235" w:rsidP="00470DEE">
            <w:pPr>
              <w:spacing w:after="0" w:line="240" w:lineRule="auto"/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АБС-пластик</w:t>
            </w:r>
          </w:p>
          <w:p w14:paraId="40D978F3" w14:textId="77777777" w:rsidR="006D3235" w:rsidRPr="00C74390" w:rsidRDefault="006D3235" w:rsidP="00470DEE">
            <w:pPr>
              <w:spacing w:after="0" w:line="240" w:lineRule="auto"/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от пыли и влаги IP67</w:t>
            </w:r>
          </w:p>
        </w:tc>
        <w:tc>
          <w:tcPr>
            <w:tcW w:w="1359" w:type="pct"/>
            <w:vAlign w:val="center"/>
          </w:tcPr>
          <w:p w14:paraId="7201DF69" w14:textId="77777777" w:rsidR="002376D8" w:rsidRPr="00C74390" w:rsidRDefault="002376D8" w:rsidP="00470DEE">
            <w:pPr>
              <w:spacing w:after="0" w:line="240" w:lineRule="auto"/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от пыли и влаги:</w:t>
            </w:r>
          </w:p>
          <w:p w14:paraId="4CE4B6E1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IP</w:t>
            </w: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67</w:t>
            </w:r>
          </w:p>
        </w:tc>
        <w:tc>
          <w:tcPr>
            <w:tcW w:w="1352" w:type="pct"/>
            <w:vAlign w:val="center"/>
          </w:tcPr>
          <w:p w14:paraId="7D48B9C4" w14:textId="77777777" w:rsidR="006D3235" w:rsidRPr="00C74390" w:rsidRDefault="006D3235" w:rsidP="00470DEE">
            <w:pPr>
              <w:spacing w:after="0" w:line="240" w:lineRule="auto"/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АБС-пластик + металл</w:t>
            </w:r>
          </w:p>
          <w:p w14:paraId="6A0B80D9" w14:textId="77777777" w:rsidR="006D3235" w:rsidRPr="00C74390" w:rsidRDefault="006D3235" w:rsidP="00470DEE">
            <w:pPr>
              <w:spacing w:after="0" w:line="240" w:lineRule="auto"/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Style w:val="A5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от пыли и влаги IP67</w:t>
            </w:r>
          </w:p>
        </w:tc>
      </w:tr>
      <w:tr w:rsidR="00C74390" w:rsidRPr="00C74390" w14:paraId="5046A751" w14:textId="77777777" w:rsidTr="006771AB">
        <w:trPr>
          <w:trHeight w:val="864"/>
        </w:trPr>
        <w:tc>
          <w:tcPr>
            <w:tcW w:w="925" w:type="pct"/>
            <w:vAlign w:val="center"/>
          </w:tcPr>
          <w:p w14:paraId="7950A4CE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Примерное время автономной работы в зависимости от частоты передачи:</w:t>
            </w:r>
          </w:p>
        </w:tc>
        <w:tc>
          <w:tcPr>
            <w:tcW w:w="1364" w:type="pct"/>
            <w:vAlign w:val="center"/>
          </w:tcPr>
          <w:p w14:paraId="25CF707E" w14:textId="77777777" w:rsidR="006D3235" w:rsidRPr="00C74390" w:rsidRDefault="006D3235" w:rsidP="00470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(при +20℃/ -40℃)</w:t>
            </w:r>
          </w:p>
          <w:p w14:paraId="221B5CC7" w14:textId="77777777" w:rsidR="006D3235" w:rsidRPr="00C74390" w:rsidRDefault="006D3235" w:rsidP="00470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-каждые 60 минут – 1,5 месяца</w:t>
            </w:r>
          </w:p>
          <w:p w14:paraId="0EC31151" w14:textId="77777777" w:rsidR="006D3235" w:rsidRPr="00C74390" w:rsidRDefault="006D3235" w:rsidP="00470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каждые 4 часа – до 6 месяцев</w:t>
            </w:r>
          </w:p>
          <w:p w14:paraId="6C7C0DCA" w14:textId="77777777" w:rsidR="006D3235" w:rsidRPr="00C74390" w:rsidRDefault="006D3235" w:rsidP="00470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-один раз в сутки – до 1 года</w:t>
            </w:r>
          </w:p>
        </w:tc>
        <w:tc>
          <w:tcPr>
            <w:tcW w:w="1359" w:type="pct"/>
            <w:vAlign w:val="center"/>
          </w:tcPr>
          <w:p w14:paraId="6E29F584" w14:textId="77777777" w:rsidR="006D3235" w:rsidRPr="00C74390" w:rsidRDefault="006D3235" w:rsidP="00470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(при +20℃/ -40℃)</w:t>
            </w:r>
          </w:p>
          <w:p w14:paraId="5ABCC1F6" w14:textId="77777777" w:rsidR="006D3235" w:rsidRPr="00C74390" w:rsidRDefault="006D3235" w:rsidP="00470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-каждые 60 минут – 1,5 месяца</w:t>
            </w:r>
          </w:p>
          <w:p w14:paraId="1669E1B2" w14:textId="77777777" w:rsidR="006D3235" w:rsidRPr="00C74390" w:rsidRDefault="006D3235" w:rsidP="00470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каждые 4 часа – до 6 месяцев</w:t>
            </w:r>
          </w:p>
          <w:p w14:paraId="77042FA5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-один раз в сутки – до 1 года</w:t>
            </w:r>
          </w:p>
        </w:tc>
        <w:tc>
          <w:tcPr>
            <w:tcW w:w="1352" w:type="pct"/>
            <w:vAlign w:val="center"/>
          </w:tcPr>
          <w:p w14:paraId="76A4BFCE" w14:textId="77777777" w:rsidR="006D3235" w:rsidRPr="00C74390" w:rsidRDefault="006D3235" w:rsidP="00470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(при +20℃/ -40℃)</w:t>
            </w:r>
          </w:p>
          <w:p w14:paraId="295F2D36" w14:textId="77777777" w:rsidR="006D3235" w:rsidRPr="00C74390" w:rsidRDefault="006D3235" w:rsidP="00470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-каждые 60 минут – 1,5 месяца</w:t>
            </w:r>
          </w:p>
          <w:p w14:paraId="43562F55" w14:textId="77777777" w:rsidR="006D3235" w:rsidRPr="00C74390" w:rsidRDefault="006D3235" w:rsidP="00470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каждые 4 часа – до 6 месяцев</w:t>
            </w:r>
          </w:p>
          <w:p w14:paraId="5C62AAFE" w14:textId="77777777" w:rsidR="006D3235" w:rsidRPr="00C74390" w:rsidRDefault="006D3235" w:rsidP="00470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один раз в сутки – до 1 года</w:t>
            </w:r>
          </w:p>
        </w:tc>
      </w:tr>
      <w:tr w:rsidR="00C74390" w:rsidRPr="00C74390" w14:paraId="4F651287" w14:textId="77777777" w:rsidTr="00861C5F">
        <w:tc>
          <w:tcPr>
            <w:tcW w:w="925" w:type="pct"/>
            <w:vAlign w:val="center"/>
          </w:tcPr>
          <w:p w14:paraId="418DAE7C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Прочее:</w:t>
            </w:r>
          </w:p>
        </w:tc>
        <w:tc>
          <w:tcPr>
            <w:tcW w:w="1364" w:type="pct"/>
            <w:vAlign w:val="center"/>
          </w:tcPr>
          <w:p w14:paraId="736B9FA3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Встроенный акселерометр: обнаружение наклона, вибрации;</w:t>
            </w:r>
          </w:p>
          <w:p w14:paraId="02D83332" w14:textId="77777777" w:rsidR="006D3235" w:rsidRPr="00C74390" w:rsidRDefault="006D3235" w:rsidP="00470D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Разблокировка RFID/удалённо по паролю;</w:t>
            </w:r>
          </w:p>
          <w:p w14:paraId="3B30A5C2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Поддержка до 5 VIP-номеров для получения сигналов тревоги и настройки по SMS;</w:t>
            </w:r>
          </w:p>
          <w:p w14:paraId="5453DDD7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Поддержка до 50 авторизуемых RFID карт;</w:t>
            </w:r>
          </w:p>
          <w:p w14:paraId="30727432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«Пробуждение» при 5 условиях: вибрация/удары, получение SMS команды/вызова, удар по RFID-карте, блокировка/разблокировка, RTC (каждые 30 минут).</w:t>
            </w:r>
          </w:p>
        </w:tc>
        <w:tc>
          <w:tcPr>
            <w:tcW w:w="1359" w:type="pct"/>
            <w:vAlign w:val="center"/>
          </w:tcPr>
          <w:p w14:paraId="31E07C01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Используется совместно с ЗПУ «Спрут-777»;</w:t>
            </w:r>
          </w:p>
          <w:p w14:paraId="0C02040A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Радиоканал ближней связи </w:t>
            </w:r>
            <w:proofErr w:type="spellStart"/>
            <w:r w:rsidR="00F41A9F" w:rsidRPr="00C7439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LoRaWAN</w:t>
            </w:r>
            <w:proofErr w:type="spellEnd"/>
            <w:r w:rsidR="00F41A9F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возможностью подключения до 32 внешних устройств;</w:t>
            </w:r>
          </w:p>
          <w:p w14:paraId="4461A6A9" w14:textId="77777777" w:rsidR="00B4684B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Дополнительные датчики: акселерометр, датчик удара и наклона, датчик температуры.</w:t>
            </w:r>
          </w:p>
        </w:tc>
        <w:tc>
          <w:tcPr>
            <w:tcW w:w="1352" w:type="pct"/>
            <w:vAlign w:val="center"/>
          </w:tcPr>
          <w:p w14:paraId="71436F9E" w14:textId="77777777" w:rsidR="006D3235" w:rsidRPr="00C74390" w:rsidRDefault="006D3235" w:rsidP="0047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743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Акселерометр;</w:t>
            </w:r>
          </w:p>
          <w:p w14:paraId="431DF284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Радиоканал ближней связи с возможностью подключения до 25 внешних устройств.</w:t>
            </w:r>
          </w:p>
          <w:p w14:paraId="6EED7E01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Дополнительные датчики: акселерометр, датчик удара и наклона, датчик температуры.</w:t>
            </w:r>
          </w:p>
          <w:p w14:paraId="2807D437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Управление открытием/закрытием удаленно диспетчером, либо через авторизацию в мобильном приложении при непосредственной близости к ЭСИ по каналу 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Bluetooth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C74390" w:rsidRPr="00C74390" w14:paraId="35DEEFE9" w14:textId="77777777" w:rsidTr="00861C5F">
        <w:tc>
          <w:tcPr>
            <w:tcW w:w="925" w:type="pct"/>
            <w:vAlign w:val="center"/>
          </w:tcPr>
          <w:p w14:paraId="7384A8FF" w14:textId="77777777" w:rsidR="00861C5F" w:rsidRPr="00C74390" w:rsidRDefault="00861C5F" w:rsidP="0047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743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Трос, длина, диаметр</w:t>
            </w:r>
          </w:p>
        </w:tc>
        <w:tc>
          <w:tcPr>
            <w:tcW w:w="1364" w:type="pct"/>
            <w:vAlign w:val="center"/>
          </w:tcPr>
          <w:p w14:paraId="43542451" w14:textId="77777777" w:rsidR="00861C5F" w:rsidRPr="00C74390" w:rsidRDefault="00861C5F" w:rsidP="00470D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 50 см до любой желаемой длины</w:t>
            </w:r>
            <w:r w:rsidR="00720341" w:rsidRPr="00C743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4F1581" w:rsidRPr="00C743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максимальный </w:t>
            </w:r>
            <w:r w:rsidR="00720341" w:rsidRPr="00C743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 троса 8 мм</w:t>
            </w:r>
          </w:p>
        </w:tc>
        <w:tc>
          <w:tcPr>
            <w:tcW w:w="1358" w:type="pct"/>
            <w:vAlign w:val="center"/>
          </w:tcPr>
          <w:p w14:paraId="0E01FDA3" w14:textId="77777777" w:rsidR="00861C5F" w:rsidRPr="00C74390" w:rsidRDefault="00B941B8" w:rsidP="00470DE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Трос стальной, длина троса любая, </w:t>
            </w:r>
            <w:r w:rsidR="00ED592A" w:rsidRPr="00C743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 т</w:t>
            </w:r>
            <w:r w:rsidRPr="00C743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="00ED592A" w:rsidRPr="00C743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C743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 4,7</w:t>
            </w:r>
            <w:r w:rsidR="0041277E" w:rsidRPr="00C743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мм</w:t>
            </w:r>
          </w:p>
        </w:tc>
        <w:tc>
          <w:tcPr>
            <w:tcW w:w="1353" w:type="pct"/>
            <w:vAlign w:val="center"/>
          </w:tcPr>
          <w:p w14:paraId="7D6C1141" w14:textId="77777777" w:rsidR="00861C5F" w:rsidRPr="00C74390" w:rsidRDefault="00B941B8" w:rsidP="00470D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 50 см до любой желаемой длины</w:t>
            </w:r>
            <w:r w:rsidR="004F1581" w:rsidRPr="00C743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максимальный диаметр троса</w:t>
            </w:r>
            <w:r w:rsidR="00B55E33" w:rsidRPr="00C743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4F1581" w:rsidRPr="00C743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 мм</w:t>
            </w:r>
          </w:p>
        </w:tc>
      </w:tr>
      <w:tr w:rsidR="00C74390" w:rsidRPr="00C74390" w14:paraId="2FC9D15D" w14:textId="77777777" w:rsidTr="00997444">
        <w:tc>
          <w:tcPr>
            <w:tcW w:w="925" w:type="pct"/>
            <w:vAlign w:val="center"/>
          </w:tcPr>
          <w:p w14:paraId="44A69CE1" w14:textId="77777777" w:rsidR="006D3235" w:rsidRPr="00C74390" w:rsidRDefault="006D3235" w:rsidP="00470D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Простая и быстрая установка</w:t>
            </w:r>
          </w:p>
        </w:tc>
        <w:tc>
          <w:tcPr>
            <w:tcW w:w="4075" w:type="pct"/>
            <w:gridSpan w:val="3"/>
            <w:vAlign w:val="center"/>
          </w:tcPr>
          <w:p w14:paraId="46DD3868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</w:t>
            </w:r>
          </w:p>
        </w:tc>
      </w:tr>
      <w:tr w:rsidR="00C74390" w:rsidRPr="00C74390" w14:paraId="11E01425" w14:textId="77777777" w:rsidTr="00997444">
        <w:tc>
          <w:tcPr>
            <w:tcW w:w="925" w:type="pct"/>
            <w:vAlign w:val="center"/>
          </w:tcPr>
          <w:p w14:paraId="6C719F9E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Рыночная стоимость:</w:t>
            </w:r>
          </w:p>
        </w:tc>
        <w:tc>
          <w:tcPr>
            <w:tcW w:w="4075" w:type="pct"/>
            <w:gridSpan w:val="3"/>
            <w:vAlign w:val="center"/>
          </w:tcPr>
          <w:p w14:paraId="5E057180" w14:textId="77777777" w:rsidR="006D3235" w:rsidRPr="00C74390" w:rsidRDefault="006D3235" w:rsidP="00470D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Определяется поставщиком в зависимости от объемов закупки (аренда)</w:t>
            </w:r>
          </w:p>
        </w:tc>
      </w:tr>
    </w:tbl>
    <w:p w14:paraId="5C717E58" w14:textId="77777777" w:rsidR="000F3122" w:rsidRPr="00C74390" w:rsidRDefault="000F3122" w:rsidP="00774051">
      <w:pPr>
        <w:pStyle w:val="a3"/>
        <w:spacing w:after="0" w:line="0" w:lineRule="atLeast"/>
        <w:ind w:left="1072"/>
        <w:jc w:val="center"/>
        <w:rPr>
          <w:rFonts w:ascii="Times New Roman" w:hAnsi="Times New Roman" w:cs="Times New Roman"/>
          <w:b/>
          <w:bCs/>
          <w:color w:val="000000" w:themeColor="text1"/>
          <w:sz w:val="27"/>
          <w:szCs w:val="27"/>
        </w:rPr>
      </w:pPr>
    </w:p>
    <w:p w14:paraId="0908EAEF" w14:textId="77777777" w:rsidR="00AF4FCA" w:rsidRPr="00C74390" w:rsidRDefault="00AF4FCA" w:rsidP="00774051">
      <w:pPr>
        <w:pStyle w:val="a3"/>
        <w:spacing w:after="0" w:line="0" w:lineRule="atLeast"/>
        <w:ind w:left="1072"/>
        <w:jc w:val="center"/>
        <w:rPr>
          <w:rFonts w:ascii="Times New Roman" w:hAnsi="Times New Roman" w:cs="Times New Roman"/>
          <w:b/>
          <w:bCs/>
          <w:color w:val="000000" w:themeColor="text1"/>
          <w:sz w:val="27"/>
          <w:szCs w:val="27"/>
        </w:rPr>
      </w:pPr>
    </w:p>
    <w:p w14:paraId="36299B0E" w14:textId="77777777" w:rsidR="00997444" w:rsidRPr="00C74390" w:rsidRDefault="00997444">
      <w:pPr>
        <w:spacing w:after="160" w:line="259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C74390">
        <w:rPr>
          <w:rFonts w:ascii="Times New Roman" w:hAnsi="Times New Roman" w:cs="Times New Roman"/>
          <w:b/>
          <w:bCs/>
          <w:color w:val="000000" w:themeColor="text1"/>
          <w:sz w:val="27"/>
          <w:szCs w:val="27"/>
        </w:rPr>
        <w:br w:type="page"/>
      </w:r>
    </w:p>
    <w:p w14:paraId="752E45D1" w14:textId="77777777" w:rsidR="00AF4FCA" w:rsidRPr="00C74390" w:rsidRDefault="00160683" w:rsidP="00774051">
      <w:pPr>
        <w:pStyle w:val="a3"/>
        <w:spacing w:after="0" w:line="0" w:lineRule="atLeast"/>
        <w:ind w:left="1072"/>
        <w:jc w:val="center"/>
        <w:rPr>
          <w:rFonts w:ascii="Times New Roman" w:hAnsi="Times New Roman" w:cs="Times New Roman"/>
          <w:b/>
          <w:bCs/>
          <w:color w:val="000000" w:themeColor="text1"/>
          <w:sz w:val="27"/>
          <w:szCs w:val="27"/>
        </w:rPr>
      </w:pPr>
      <w:r w:rsidRPr="00C74390">
        <w:rPr>
          <w:rFonts w:ascii="Times New Roman" w:hAnsi="Times New Roman" w:cs="Times New Roman"/>
          <w:b/>
          <w:bCs/>
          <w:color w:val="000000" w:themeColor="text1"/>
          <w:sz w:val="27"/>
          <w:szCs w:val="27"/>
        </w:rPr>
        <w:t>ОЦЕНКА ЭФФЕКТИВНОСТИ И РАБОТОСПОСОБНОСТИ ЭСИ И ПО</w:t>
      </w:r>
      <w:r w:rsidR="00774051" w:rsidRPr="00C74390">
        <w:rPr>
          <w:rFonts w:ascii="Times New Roman" w:hAnsi="Times New Roman" w:cs="Times New Roman"/>
          <w:b/>
          <w:bCs/>
          <w:color w:val="000000" w:themeColor="text1"/>
          <w:sz w:val="27"/>
          <w:szCs w:val="27"/>
        </w:rPr>
        <w:t xml:space="preserve"> </w:t>
      </w:r>
    </w:p>
    <w:p w14:paraId="0B396C0C" w14:textId="77777777" w:rsidR="00160683" w:rsidRPr="00C74390" w:rsidRDefault="00774051" w:rsidP="00774051">
      <w:pPr>
        <w:pStyle w:val="a3"/>
        <w:spacing w:after="0" w:line="0" w:lineRule="atLeast"/>
        <w:ind w:left="1072"/>
        <w:jc w:val="center"/>
        <w:rPr>
          <w:rFonts w:ascii="Times New Roman" w:hAnsi="Times New Roman" w:cs="Times New Roman"/>
          <w:b/>
          <w:bCs/>
          <w:color w:val="000000" w:themeColor="text1"/>
          <w:sz w:val="27"/>
          <w:szCs w:val="27"/>
        </w:rPr>
      </w:pPr>
      <w:r w:rsidRPr="00C74390">
        <w:rPr>
          <w:rFonts w:ascii="Times New Roman" w:hAnsi="Times New Roman" w:cs="Times New Roman"/>
          <w:b/>
          <w:bCs/>
          <w:color w:val="000000" w:themeColor="text1"/>
          <w:sz w:val="27"/>
          <w:szCs w:val="27"/>
        </w:rPr>
        <w:t>НА ПУТИ СЛЕДОВАНИЯ КОНТЕЙНЕРНЫХ ПОЕЗДОВ</w:t>
      </w:r>
    </w:p>
    <w:p w14:paraId="34F2CB6C" w14:textId="77777777" w:rsidR="00774051" w:rsidRPr="00C74390" w:rsidRDefault="00774051" w:rsidP="00774051">
      <w:pPr>
        <w:pStyle w:val="a3"/>
        <w:spacing w:after="0" w:line="0" w:lineRule="atLeast"/>
        <w:ind w:left="1072"/>
        <w:jc w:val="center"/>
        <w:rPr>
          <w:rFonts w:ascii="Times New Roman" w:hAnsi="Times New Roman" w:cs="Times New Roman"/>
          <w:b/>
          <w:bCs/>
          <w:color w:val="000000" w:themeColor="text1"/>
          <w:sz w:val="27"/>
          <w:szCs w:val="27"/>
        </w:rPr>
      </w:pPr>
    </w:p>
    <w:tbl>
      <w:tblPr>
        <w:tblStyle w:val="a5"/>
        <w:tblW w:w="14673" w:type="dxa"/>
        <w:tblInd w:w="-856" w:type="dxa"/>
        <w:tblLook w:val="04A0" w:firstRow="1" w:lastRow="0" w:firstColumn="1" w:lastColumn="0" w:noHBand="0" w:noVBand="1"/>
      </w:tblPr>
      <w:tblGrid>
        <w:gridCol w:w="991"/>
        <w:gridCol w:w="3058"/>
        <w:gridCol w:w="3541"/>
        <w:gridCol w:w="37"/>
        <w:gridCol w:w="3504"/>
        <w:gridCol w:w="39"/>
        <w:gridCol w:w="3503"/>
      </w:tblGrid>
      <w:tr w:rsidR="00C74390" w:rsidRPr="00C74390" w14:paraId="39BFC6E3" w14:textId="77777777" w:rsidTr="00EC0605">
        <w:trPr>
          <w:trHeight w:val="1751"/>
        </w:trPr>
        <w:tc>
          <w:tcPr>
            <w:tcW w:w="991" w:type="dxa"/>
            <w:vAlign w:val="center"/>
          </w:tcPr>
          <w:p w14:paraId="6172B783" w14:textId="77777777" w:rsidR="00160683" w:rsidRPr="00C74390" w:rsidRDefault="00160683" w:rsidP="00EC0605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№</w:t>
            </w:r>
          </w:p>
        </w:tc>
        <w:tc>
          <w:tcPr>
            <w:tcW w:w="3058" w:type="dxa"/>
            <w:vAlign w:val="center"/>
          </w:tcPr>
          <w:p w14:paraId="08F70F29" w14:textId="77777777" w:rsidR="00160683" w:rsidRPr="00C74390" w:rsidRDefault="00160683" w:rsidP="00EC0605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ПАРАМЕТРЫ</w:t>
            </w:r>
          </w:p>
        </w:tc>
        <w:tc>
          <w:tcPr>
            <w:tcW w:w="3578" w:type="dxa"/>
            <w:gridSpan w:val="2"/>
            <w:vAlign w:val="center"/>
          </w:tcPr>
          <w:p w14:paraId="090D40F5" w14:textId="77777777" w:rsidR="00160683" w:rsidRPr="00C74390" w:rsidRDefault="00F72121" w:rsidP="00EC060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Электронная </w:t>
            </w: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RFID</w:t>
            </w: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пломба-замок </w:t>
            </w:r>
            <w:proofErr w:type="spellStart"/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Jointech</w:t>
            </w:r>
            <w:proofErr w:type="spellEnd"/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JT</w:t>
            </w: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-701 </w:t>
            </w:r>
          </w:p>
          <w:p w14:paraId="5C81BF29" w14:textId="77777777" w:rsidR="005A7AF8" w:rsidRPr="00C74390" w:rsidRDefault="005A7AF8" w:rsidP="00EC060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Оператор –</w:t>
            </w:r>
          </w:p>
          <w:p w14:paraId="788F5EA9" w14:textId="77777777" w:rsidR="00160683" w:rsidRPr="00C74390" w:rsidRDefault="00160683" w:rsidP="00EC060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ОДО «</w:t>
            </w:r>
            <w:proofErr w:type="spellStart"/>
            <w:r w:rsidRPr="00C74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Белнефтегаз</w:t>
            </w:r>
            <w:proofErr w:type="spellEnd"/>
            <w:r w:rsidRPr="00C74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3543" w:type="dxa"/>
            <w:gridSpan w:val="2"/>
            <w:vAlign w:val="center"/>
          </w:tcPr>
          <w:p w14:paraId="2F2F6046" w14:textId="77777777" w:rsidR="00160683" w:rsidRPr="00C74390" w:rsidRDefault="00160683" w:rsidP="00EC0605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Интеллектуальная система электронного пломбирования «БИГЛОК»</w:t>
            </w:r>
          </w:p>
          <w:p w14:paraId="478D200A" w14:textId="77777777" w:rsidR="005A7AF8" w:rsidRPr="00C74390" w:rsidRDefault="00F72121" w:rsidP="00EC060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</w:t>
            </w:r>
            <w:r w:rsidR="005A7AF8" w:rsidRPr="00C74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ператор –</w:t>
            </w:r>
          </w:p>
          <w:p w14:paraId="0C130BD5" w14:textId="77777777" w:rsidR="00160683" w:rsidRPr="00C74390" w:rsidRDefault="00160683" w:rsidP="00EC060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АО ИПК «Страж»</w:t>
            </w:r>
          </w:p>
        </w:tc>
        <w:tc>
          <w:tcPr>
            <w:tcW w:w="3503" w:type="dxa"/>
            <w:vAlign w:val="center"/>
          </w:tcPr>
          <w:p w14:paraId="51B9A8F1" w14:textId="77777777" w:rsidR="00F72121" w:rsidRPr="00C74390" w:rsidRDefault="00F72121" w:rsidP="00EC060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Электронный замок </w:t>
            </w:r>
            <w:r w:rsidR="00160683"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«</w:t>
            </w:r>
            <w:proofErr w:type="spellStart"/>
            <w:r w:rsidR="00160683"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Lokies</w:t>
            </w:r>
            <w:proofErr w:type="spellEnd"/>
            <w:r w:rsidR="00160683"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»</w:t>
            </w:r>
          </w:p>
          <w:p w14:paraId="5A931917" w14:textId="77777777" w:rsidR="00160683" w:rsidRPr="00C74390" w:rsidRDefault="00160683" w:rsidP="00EC060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Оператор – ООО «СЦ </w:t>
            </w:r>
            <w:r w:rsidR="00BA1F00" w:rsidRPr="00C74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ТТМ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  <w:p w14:paraId="583664A4" w14:textId="77777777" w:rsidR="00160683" w:rsidRPr="00C74390" w:rsidRDefault="00160683" w:rsidP="00EC0605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C74390" w:rsidRPr="00C74390" w14:paraId="6E328B24" w14:textId="77777777" w:rsidTr="00E96773">
        <w:tc>
          <w:tcPr>
            <w:tcW w:w="991" w:type="dxa"/>
            <w:vMerge w:val="restart"/>
          </w:tcPr>
          <w:p w14:paraId="0D3DCE1B" w14:textId="77777777" w:rsidR="00AE55EA" w:rsidRPr="00C74390" w:rsidRDefault="005A3577" w:rsidP="006F0510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AE55EA"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058" w:type="dxa"/>
            <w:vMerge w:val="restart"/>
          </w:tcPr>
          <w:p w14:paraId="17189AE8" w14:textId="77777777" w:rsidR="00AE55EA" w:rsidRPr="00C74390" w:rsidRDefault="00B24B06" w:rsidP="006F0510">
            <w:pPr>
              <w:pStyle w:val="a3"/>
              <w:spacing w:after="0" w:line="0" w:lineRule="atLeast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 w:rsidR="00AE55EA" w:rsidRPr="00C743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ценка</w:t>
            </w:r>
            <w:r w:rsidRPr="00C743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технологической возможности и</w:t>
            </w:r>
            <w:r w:rsidR="00AE55EA" w:rsidRPr="00C743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удобства установки /снятия ЭСИ на контейнер, погруженного дверями наружу, не нарушая целостности штатного отправительского ЗПУ</w:t>
            </w:r>
          </w:p>
        </w:tc>
        <w:tc>
          <w:tcPr>
            <w:tcW w:w="3578" w:type="dxa"/>
            <w:gridSpan w:val="2"/>
          </w:tcPr>
          <w:p w14:paraId="25FB797E" w14:textId="77777777" w:rsidR="00AE55EA" w:rsidRPr="00C74390" w:rsidRDefault="00AE55EA" w:rsidP="006F051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качестве блокировочного элемента (механической компоненты) применяется блокировочный трос (многоразовый).</w:t>
            </w:r>
          </w:p>
          <w:p w14:paraId="3B70ADFE" w14:textId="77777777" w:rsidR="00AE55EA" w:rsidRPr="00C74390" w:rsidRDefault="00AE55EA" w:rsidP="006F051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CCFAD3B" w14:textId="77777777" w:rsidR="00AE55EA" w:rsidRPr="00C74390" w:rsidRDefault="00AE55EA" w:rsidP="006F051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635A6F8" w14:textId="77777777" w:rsidR="00AE55EA" w:rsidRPr="00C74390" w:rsidRDefault="00AE55EA" w:rsidP="006F051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Снятие ЭСИ производится без дополнительного оборудования. </w:t>
            </w:r>
          </w:p>
          <w:p w14:paraId="03535FB9" w14:textId="77777777" w:rsidR="00AE55EA" w:rsidRPr="00C74390" w:rsidRDefault="00AE55EA" w:rsidP="006F0510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3" w:type="dxa"/>
            <w:gridSpan w:val="2"/>
          </w:tcPr>
          <w:p w14:paraId="308BF7C7" w14:textId="77777777" w:rsidR="00AE55EA" w:rsidRPr="00C74390" w:rsidRDefault="00AE55EA" w:rsidP="006F051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качестве блокировочного элемента (механической компоненты) применяется ЗПУ «Спрут-777» с удлиненным тросом (одноразовый).</w:t>
            </w:r>
          </w:p>
          <w:p w14:paraId="04AD5049" w14:textId="77777777" w:rsidR="00AE55EA" w:rsidRPr="00C74390" w:rsidRDefault="00AE55EA" w:rsidP="006F0510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07EDB379" w14:textId="77777777" w:rsidR="00AE55EA" w:rsidRPr="00C74390" w:rsidRDefault="00AE55EA" w:rsidP="003119A8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Для снятия ЭСИ с контейнера требуется </w:t>
            </w:r>
            <w:r w:rsidR="003119A8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стандартный  </w:t>
            </w:r>
            <w:proofErr w:type="spellStart"/>
            <w:r w:rsidR="003119A8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тросорез</w:t>
            </w:r>
            <w:proofErr w:type="spellEnd"/>
            <w:r w:rsidR="003119A8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перерезания троса ЗПУ «Спрут-777»</w:t>
            </w:r>
            <w:r w:rsidR="003119A8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который имеется на всех железнодорожных станциях и у большинства грузополучателей.  </w:t>
            </w:r>
          </w:p>
        </w:tc>
        <w:tc>
          <w:tcPr>
            <w:tcW w:w="3503" w:type="dxa"/>
          </w:tcPr>
          <w:p w14:paraId="450AF037" w14:textId="77777777" w:rsidR="00AE55EA" w:rsidRPr="00C74390" w:rsidRDefault="00AE55EA" w:rsidP="006F051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качестве блокировочного элемента (механической компоненты) применяется блокировочный трос (многоразовый).</w:t>
            </w:r>
          </w:p>
          <w:p w14:paraId="4FAE3DDA" w14:textId="77777777" w:rsidR="00AE55EA" w:rsidRPr="00C74390" w:rsidRDefault="00AE55EA" w:rsidP="006F051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A87C629" w14:textId="77777777" w:rsidR="00AE55EA" w:rsidRPr="00C74390" w:rsidRDefault="00AE55EA" w:rsidP="006F051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5C9F74C" w14:textId="77777777" w:rsidR="00AE55EA" w:rsidRPr="00C74390" w:rsidRDefault="00AE55EA" w:rsidP="006F051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Снятие ЭСИ производится бе</w:t>
            </w:r>
            <w:r w:rsidR="006371B1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 дополнительного оборудования.</w:t>
            </w:r>
          </w:p>
          <w:p w14:paraId="602107BB" w14:textId="77777777" w:rsidR="00AE55EA" w:rsidRPr="00C74390" w:rsidRDefault="00AE55EA" w:rsidP="006F0510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4390" w:rsidRPr="00C74390" w14:paraId="66A4470B" w14:textId="77777777" w:rsidTr="00E96773">
        <w:tc>
          <w:tcPr>
            <w:tcW w:w="991" w:type="dxa"/>
            <w:vMerge/>
          </w:tcPr>
          <w:p w14:paraId="2410C7BC" w14:textId="77777777" w:rsidR="00571787" w:rsidRPr="00C74390" w:rsidRDefault="00571787" w:rsidP="006F0510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32CB4141" w14:textId="77777777" w:rsidR="00571787" w:rsidRPr="00C74390" w:rsidRDefault="00571787" w:rsidP="006F0510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gridSpan w:val="2"/>
          </w:tcPr>
          <w:p w14:paraId="3A9318CE" w14:textId="77777777" w:rsidR="00571787" w:rsidRPr="00C74390" w:rsidRDefault="00571787" w:rsidP="006F051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После установки на контейнер ЭСИ крепится к контейнеру с помощью магнитного крепления и исключает соударение о элементы контейнера при его движении.</w:t>
            </w:r>
          </w:p>
        </w:tc>
        <w:tc>
          <w:tcPr>
            <w:tcW w:w="3543" w:type="dxa"/>
            <w:gridSpan w:val="2"/>
          </w:tcPr>
          <w:p w14:paraId="382B6789" w14:textId="77777777" w:rsidR="00571787" w:rsidRPr="00C74390" w:rsidRDefault="007872E7" w:rsidP="005414F2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ЭСИ к</w:t>
            </w:r>
            <w:r w:rsidR="00480636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репится к контейнер</w:t>
            </w:r>
            <w:r w:rsidR="008010D0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480636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помощью ст</w:t>
            </w:r>
            <w:r w:rsidR="005414F2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480636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льного троса, как </w:t>
            </w:r>
            <w:proofErr w:type="gramStart"/>
            <w:r w:rsidR="00480636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ЗПУ</w:t>
            </w:r>
            <w:proofErr w:type="gramEnd"/>
            <w:r w:rsidR="00480636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применяемы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 на железнодорожном транспорте. </w:t>
            </w:r>
            <w:r w:rsidR="00480636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503" w:type="dxa"/>
          </w:tcPr>
          <w:p w14:paraId="742FBE4B" w14:textId="77777777" w:rsidR="00571787" w:rsidRPr="00C74390" w:rsidRDefault="00571787" w:rsidP="00571787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ЭСИ на момент испытаний не имело механизма и способа крепления его к контейнеру после установки, что может послужить причиной повреждения ЭСИ в результате соударения о элементы контейнера при его движении и стать причиной ложных срабатываний.</w:t>
            </w:r>
          </w:p>
        </w:tc>
      </w:tr>
      <w:tr w:rsidR="00C74390" w:rsidRPr="00C74390" w14:paraId="29F11D38" w14:textId="77777777" w:rsidTr="00E96773">
        <w:tc>
          <w:tcPr>
            <w:tcW w:w="991" w:type="dxa"/>
            <w:vMerge/>
          </w:tcPr>
          <w:p w14:paraId="47465E51" w14:textId="77777777" w:rsidR="00571787" w:rsidRPr="00C74390" w:rsidRDefault="00571787" w:rsidP="006F0510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719D23C9" w14:textId="77777777" w:rsidR="00571787" w:rsidRPr="00C74390" w:rsidRDefault="00571787" w:rsidP="006F0510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21" w:type="dxa"/>
            <w:gridSpan w:val="4"/>
          </w:tcPr>
          <w:p w14:paraId="3472D879" w14:textId="77777777" w:rsidR="00571787" w:rsidRPr="00C74390" w:rsidRDefault="00571787" w:rsidP="006771AB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Устройство ЭСИ позволяет без усилий установить его на контейнер за штанги или в запорные устройства, не нарушая целостности штатного отправительского ЗПУ.</w:t>
            </w:r>
          </w:p>
        </w:tc>
        <w:tc>
          <w:tcPr>
            <w:tcW w:w="3503" w:type="dxa"/>
          </w:tcPr>
          <w:p w14:paraId="17C00E21" w14:textId="77777777" w:rsidR="00571787" w:rsidRDefault="00571787" w:rsidP="006771AB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Устройство ЭСИ позволяет без усилий установить его на контейнер за штанги. В штатный запорный узел не устанавливался. </w:t>
            </w:r>
          </w:p>
          <w:p w14:paraId="34E75693" w14:textId="6872D0C5" w:rsidR="00C74390" w:rsidRPr="00C74390" w:rsidRDefault="00C74390" w:rsidP="006771AB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4390" w:rsidRPr="00C74390" w14:paraId="058A0B5B" w14:textId="77777777" w:rsidTr="00E63BF2">
        <w:trPr>
          <w:trHeight w:val="562"/>
        </w:trPr>
        <w:tc>
          <w:tcPr>
            <w:tcW w:w="991" w:type="dxa"/>
            <w:vMerge w:val="restart"/>
          </w:tcPr>
          <w:p w14:paraId="21FAC2B0" w14:textId="77777777" w:rsidR="00C74390" w:rsidRPr="00C74390" w:rsidRDefault="00C74390" w:rsidP="00A218A6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058" w:type="dxa"/>
            <w:vMerge w:val="restart"/>
          </w:tcPr>
          <w:p w14:paraId="2C0BAF82" w14:textId="77777777" w:rsidR="00C74390" w:rsidRPr="00C74390" w:rsidRDefault="00C74390" w:rsidP="00A218A6">
            <w:pPr>
              <w:pStyle w:val="a3"/>
              <w:spacing w:after="0" w:line="0" w:lineRule="atLeast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Оценка технологической возможности и удобства установки/ снятия ЭСИ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743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 фитинги смежных контейнеров, погруженных дверями внутрь</w:t>
            </w:r>
          </w:p>
        </w:tc>
        <w:tc>
          <w:tcPr>
            <w:tcW w:w="10624" w:type="dxa"/>
            <w:gridSpan w:val="5"/>
          </w:tcPr>
          <w:p w14:paraId="5758D256" w14:textId="3B45FB30" w:rsidR="00C74390" w:rsidRPr="00C74390" w:rsidRDefault="00C74390" w:rsidP="00C74390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bidi="ru-RU"/>
              </w:rPr>
              <w:t>Штанги контейнера</w:t>
            </w:r>
          </w:p>
        </w:tc>
      </w:tr>
      <w:tr w:rsidR="00C74390" w:rsidRPr="00C74390" w14:paraId="18DFF2CD" w14:textId="77777777" w:rsidTr="003158FC">
        <w:tc>
          <w:tcPr>
            <w:tcW w:w="991" w:type="dxa"/>
            <w:vMerge/>
          </w:tcPr>
          <w:p w14:paraId="1F62D51E" w14:textId="77777777" w:rsidR="00C74390" w:rsidRPr="00C74390" w:rsidRDefault="00C74390" w:rsidP="00A218A6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2D96921A" w14:textId="77777777" w:rsidR="00C74390" w:rsidRPr="00C74390" w:rsidRDefault="00C74390" w:rsidP="00A218A6">
            <w:pPr>
              <w:pStyle w:val="a3"/>
              <w:spacing w:after="0" w:line="0" w:lineRule="atLeast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1" w:type="dxa"/>
          </w:tcPr>
          <w:p w14:paraId="046FBDC0" w14:textId="77777777" w:rsidR="00C74390" w:rsidRPr="00C74390" w:rsidRDefault="00C74390" w:rsidP="00A218A6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Возможно. В составе ЭСИ входит магнит, позволяющий закрепить ЭСИ на металлической поверхности контейнера, освободив руки для процесса «обвязки» тросом штанг и проушины ручки.</w:t>
            </w:r>
          </w:p>
        </w:tc>
        <w:tc>
          <w:tcPr>
            <w:tcW w:w="3541" w:type="dxa"/>
            <w:gridSpan w:val="2"/>
          </w:tcPr>
          <w:p w14:paraId="4DCF1B1B" w14:textId="77777777" w:rsidR="00C74390" w:rsidRPr="00C74390" w:rsidRDefault="00C74390" w:rsidP="00E01111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Возможно. Конструкция ЭСИ позволяет без усилий установить его за штанги контейнера.</w:t>
            </w:r>
          </w:p>
        </w:tc>
        <w:tc>
          <w:tcPr>
            <w:tcW w:w="3542" w:type="dxa"/>
            <w:gridSpan w:val="2"/>
          </w:tcPr>
          <w:p w14:paraId="1D4FC908" w14:textId="77777777" w:rsidR="00C74390" w:rsidRPr="00C74390" w:rsidRDefault="00C74390" w:rsidP="00B32609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Невозможно. Толщина троса не позволяет провести обвязку за штангами контейнера, которые </w:t>
            </w:r>
            <w:r w:rsidRPr="00C7439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bidi="ru-RU"/>
              </w:rPr>
              <w:t>расположены близко к поверхности дверей контейнера.</w:t>
            </w:r>
          </w:p>
        </w:tc>
      </w:tr>
      <w:tr w:rsidR="00C74390" w:rsidRPr="00C74390" w14:paraId="33ACB678" w14:textId="77777777" w:rsidTr="00E96773">
        <w:tc>
          <w:tcPr>
            <w:tcW w:w="991" w:type="dxa"/>
            <w:vMerge/>
          </w:tcPr>
          <w:p w14:paraId="62727378" w14:textId="77777777" w:rsidR="00C74390" w:rsidRPr="00C74390" w:rsidRDefault="00C74390" w:rsidP="00A218A6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5BC4A9FE" w14:textId="77777777" w:rsidR="00C74390" w:rsidRPr="00C74390" w:rsidRDefault="00C74390" w:rsidP="00A218A6">
            <w:pPr>
              <w:pStyle w:val="a3"/>
              <w:spacing w:after="0" w:line="0" w:lineRule="atLeast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624" w:type="dxa"/>
            <w:gridSpan w:val="5"/>
          </w:tcPr>
          <w:p w14:paraId="22BA6897" w14:textId="77777777" w:rsidR="00C74390" w:rsidRPr="00C74390" w:rsidRDefault="00C74390" w:rsidP="00A218A6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bidi="ru-RU"/>
              </w:rPr>
            </w:pPr>
          </w:p>
          <w:p w14:paraId="644B313C" w14:textId="480A4A0C" w:rsidR="00C74390" w:rsidRPr="00C74390" w:rsidRDefault="00C74390" w:rsidP="00A218A6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trike/>
                <w:color w:val="000000" w:themeColor="text1"/>
                <w:sz w:val="24"/>
                <w:szCs w:val="24"/>
                <w:lang w:bidi="ru-RU"/>
              </w:rPr>
            </w:pPr>
            <w:r w:rsidRPr="00C7439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bidi="ru-RU"/>
              </w:rPr>
              <w:t>Фитинги</w:t>
            </w:r>
            <w:r w:rsidRPr="00C74390">
              <w:rPr>
                <w:rFonts w:ascii="Times New Roman" w:hAnsi="Times New Roman" w:cs="Times New Roman"/>
                <w:b/>
                <w:bCs/>
                <w:i/>
                <w:iCs/>
                <w:strike/>
                <w:color w:val="000000" w:themeColor="text1"/>
                <w:sz w:val="24"/>
                <w:szCs w:val="24"/>
                <w:lang w:bidi="ru-RU"/>
              </w:rPr>
              <w:t xml:space="preserve"> </w:t>
            </w:r>
            <w:r w:rsidRPr="00C7439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bidi="ru-RU"/>
              </w:rPr>
              <w:t>контейнера</w:t>
            </w:r>
          </w:p>
        </w:tc>
      </w:tr>
      <w:tr w:rsidR="00C74390" w:rsidRPr="00C74390" w14:paraId="1DEC8698" w14:textId="77777777" w:rsidTr="00E01111">
        <w:tc>
          <w:tcPr>
            <w:tcW w:w="991" w:type="dxa"/>
            <w:vMerge/>
          </w:tcPr>
          <w:p w14:paraId="03E0F41C" w14:textId="77777777" w:rsidR="00C74390" w:rsidRPr="00C74390" w:rsidRDefault="00C74390" w:rsidP="00A218A6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680199D4" w14:textId="77777777" w:rsidR="00C74390" w:rsidRPr="00C74390" w:rsidRDefault="00C74390" w:rsidP="00A218A6">
            <w:pPr>
              <w:pStyle w:val="a3"/>
              <w:spacing w:after="0" w:line="0" w:lineRule="atLeast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624" w:type="dxa"/>
            <w:gridSpan w:val="5"/>
          </w:tcPr>
          <w:p w14:paraId="20775B0B" w14:textId="77777777" w:rsidR="00C74390" w:rsidRPr="00C74390" w:rsidRDefault="00C74390" w:rsidP="00A218A6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Конструкция ЭСИ позволяет без усилий установить его за штанги и фитинги контейнера. Однако, отсутствие механизма крепления у ЭСИ может послужить причиной его повреждения в результате соударения о элементы контейнера при движении поезда и стать причиной ложных срабатываний.</w:t>
            </w:r>
          </w:p>
        </w:tc>
      </w:tr>
      <w:tr w:rsidR="00C74390" w:rsidRPr="00C74390" w14:paraId="1F3EC3F0" w14:textId="77777777" w:rsidTr="00E96773">
        <w:tc>
          <w:tcPr>
            <w:tcW w:w="991" w:type="dxa"/>
            <w:vMerge w:val="restart"/>
          </w:tcPr>
          <w:p w14:paraId="3EAFA16B" w14:textId="77777777" w:rsidR="00A218A6" w:rsidRPr="00C74390" w:rsidRDefault="00A218A6" w:rsidP="00A218A6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058" w:type="dxa"/>
            <w:vMerge w:val="restart"/>
          </w:tcPr>
          <w:p w14:paraId="72D06B3F" w14:textId="77777777" w:rsidR="00A218A6" w:rsidRPr="00C74390" w:rsidRDefault="00A218A6" w:rsidP="00A218A6">
            <w:pPr>
              <w:pStyle w:val="a3"/>
              <w:spacing w:after="0" w:line="0" w:lineRule="atLeast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Оценка временных затрат возможности и удобства установки/ снятия ЭСИ за штанги и фитинги</w:t>
            </w:r>
          </w:p>
        </w:tc>
        <w:tc>
          <w:tcPr>
            <w:tcW w:w="10624" w:type="dxa"/>
            <w:gridSpan w:val="5"/>
          </w:tcPr>
          <w:p w14:paraId="40AF46E0" w14:textId="77777777" w:rsidR="00A218A6" w:rsidRPr="00C74390" w:rsidRDefault="00A218A6" w:rsidP="00A218A6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bidi="ru-RU"/>
              </w:rPr>
              <w:t xml:space="preserve">Штанги контейнера </w:t>
            </w:r>
          </w:p>
        </w:tc>
      </w:tr>
      <w:tr w:rsidR="00C74390" w:rsidRPr="00C74390" w14:paraId="64E14694" w14:textId="77777777" w:rsidTr="00E96773">
        <w:tc>
          <w:tcPr>
            <w:tcW w:w="991" w:type="dxa"/>
            <w:vMerge/>
          </w:tcPr>
          <w:p w14:paraId="45EF8961" w14:textId="77777777" w:rsidR="00A218A6" w:rsidRPr="00C74390" w:rsidRDefault="00A218A6" w:rsidP="00A218A6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11763B1D" w14:textId="77777777" w:rsidR="00A218A6" w:rsidRPr="00C74390" w:rsidRDefault="00A218A6" w:rsidP="00A218A6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gridSpan w:val="2"/>
          </w:tcPr>
          <w:p w14:paraId="7FC67816" w14:textId="77777777" w:rsidR="00A218A6" w:rsidRPr="00C74390" w:rsidRDefault="00A218A6" w:rsidP="00A218A6">
            <w:pPr>
              <w:pStyle w:val="a7"/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lang w:val="ru-RU" w:eastAsia="ru-RU" w:bidi="ru-RU"/>
              </w:rPr>
              <w:t>Навешивание:</w:t>
            </w:r>
          </w:p>
          <w:p w14:paraId="7BF9D8CD" w14:textId="77777777" w:rsidR="00A218A6" w:rsidRPr="00C74390" w:rsidRDefault="00A218A6" w:rsidP="00A218A6">
            <w:pPr>
              <w:pStyle w:val="a7"/>
              <w:numPr>
                <w:ilvl w:val="0"/>
                <w:numId w:val="7"/>
              </w:numPr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подход к контейнеру-до 1 минуты;</w:t>
            </w:r>
          </w:p>
          <w:p w14:paraId="3AFF3792" w14:textId="77777777" w:rsidR="00A218A6" w:rsidRPr="00C74390" w:rsidRDefault="00A218A6" w:rsidP="00A218A6">
            <w:pPr>
              <w:pStyle w:val="a7"/>
              <w:numPr>
                <w:ilvl w:val="0"/>
                <w:numId w:val="7"/>
              </w:numPr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 xml:space="preserve">процесс навешивания -до 2 минут (активация автоматическая после замыкания контура) </w:t>
            </w:r>
          </w:p>
          <w:p w14:paraId="6C03A2B2" w14:textId="77777777" w:rsidR="00A218A6" w:rsidRPr="00C74390" w:rsidRDefault="00A218A6" w:rsidP="00A218A6">
            <w:pPr>
              <w:pStyle w:val="a7"/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lang w:val="ru-RU" w:eastAsia="ru-RU" w:bidi="ru-RU"/>
              </w:rPr>
              <w:t>Снятие</w:t>
            </w: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:</w:t>
            </w:r>
          </w:p>
          <w:p w14:paraId="62856B84" w14:textId="77777777" w:rsidR="00A218A6" w:rsidRPr="00C74390" w:rsidRDefault="00A218A6" w:rsidP="00A218A6">
            <w:pPr>
              <w:pStyle w:val="a7"/>
              <w:numPr>
                <w:ilvl w:val="0"/>
                <w:numId w:val="7"/>
              </w:numPr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подход к контейнеру-до 1 минуты;</w:t>
            </w:r>
          </w:p>
          <w:p w14:paraId="337A93AD" w14:textId="77777777" w:rsidR="00A218A6" w:rsidRPr="00C74390" w:rsidRDefault="00A218A6" w:rsidP="00A218A6">
            <w:pPr>
              <w:pStyle w:val="a7"/>
              <w:numPr>
                <w:ilvl w:val="0"/>
                <w:numId w:val="7"/>
              </w:numPr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 xml:space="preserve">разблокировка через приложение - до 1 минуты при условии наличия </w:t>
            </w:r>
            <w:r w:rsidRPr="00C74390">
              <w:rPr>
                <w:rFonts w:ascii="Times New Roman" w:hAnsi="Times New Roman" w:cs="Times New Roman"/>
                <w:color w:val="000000" w:themeColor="text1"/>
                <w:lang w:bidi="en-US"/>
              </w:rPr>
              <w:t>GSM</w:t>
            </w: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 xml:space="preserve">-покрытия (прямая зависимость от наличия </w:t>
            </w:r>
            <w:r w:rsidRPr="00C74390">
              <w:rPr>
                <w:rFonts w:ascii="Times New Roman" w:hAnsi="Times New Roman" w:cs="Times New Roman"/>
                <w:color w:val="000000" w:themeColor="text1"/>
                <w:lang w:bidi="en-US"/>
              </w:rPr>
              <w:t>GSM</w:t>
            </w: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-связи, команда проходит через сервер ПО);</w:t>
            </w:r>
          </w:p>
          <w:p w14:paraId="00801CD5" w14:textId="77777777" w:rsidR="00A218A6" w:rsidRPr="00C74390" w:rsidRDefault="00A218A6" w:rsidP="00A218A6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bidi="ru-RU"/>
              </w:rPr>
              <w:t>снятие до 1 минуты</w:t>
            </w:r>
          </w:p>
        </w:tc>
        <w:tc>
          <w:tcPr>
            <w:tcW w:w="3543" w:type="dxa"/>
            <w:gridSpan w:val="2"/>
          </w:tcPr>
          <w:p w14:paraId="4DDEC7B5" w14:textId="77777777" w:rsidR="00A218A6" w:rsidRPr="00C74390" w:rsidRDefault="00A218A6" w:rsidP="00A218A6">
            <w:pPr>
              <w:pStyle w:val="a7"/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lang w:val="ru-RU" w:eastAsia="ru-RU" w:bidi="ru-RU"/>
              </w:rPr>
              <w:t>Навешивание:</w:t>
            </w:r>
          </w:p>
          <w:p w14:paraId="76A04AA9" w14:textId="77777777" w:rsidR="00A218A6" w:rsidRPr="00C74390" w:rsidRDefault="00A218A6" w:rsidP="00A218A6">
            <w:pPr>
              <w:pStyle w:val="a7"/>
              <w:numPr>
                <w:ilvl w:val="0"/>
                <w:numId w:val="8"/>
              </w:numPr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подход к контейнеру - до 1 минуты;</w:t>
            </w:r>
          </w:p>
          <w:p w14:paraId="7E5D2DE0" w14:textId="77777777" w:rsidR="00A218A6" w:rsidRPr="00C74390" w:rsidRDefault="00A218A6" w:rsidP="00A218A6">
            <w:pPr>
              <w:pStyle w:val="a7"/>
              <w:numPr>
                <w:ilvl w:val="0"/>
                <w:numId w:val="8"/>
              </w:numPr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 xml:space="preserve">процесс навешивания - до 2 минут (активация через МРМ или ПО) </w:t>
            </w:r>
          </w:p>
          <w:p w14:paraId="57B5ED93" w14:textId="77777777" w:rsidR="00A218A6" w:rsidRPr="00C74390" w:rsidRDefault="00A218A6" w:rsidP="00A218A6">
            <w:pPr>
              <w:pStyle w:val="a7"/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lang w:val="ru-RU" w:eastAsia="ru-RU" w:bidi="ru-RU"/>
              </w:rPr>
              <w:t>Снятие</w:t>
            </w: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:</w:t>
            </w:r>
          </w:p>
          <w:p w14:paraId="7967FC56" w14:textId="77777777" w:rsidR="00A218A6" w:rsidRPr="00C74390" w:rsidRDefault="00A218A6" w:rsidP="00A218A6">
            <w:pPr>
              <w:pStyle w:val="a7"/>
              <w:numPr>
                <w:ilvl w:val="0"/>
                <w:numId w:val="8"/>
              </w:numPr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подход к контейнеру до 1 мин;</w:t>
            </w:r>
          </w:p>
          <w:p w14:paraId="25486A93" w14:textId="77777777" w:rsidR="00A218A6" w:rsidRPr="00C74390" w:rsidRDefault="00A218A6" w:rsidP="00A218A6">
            <w:pPr>
              <w:pStyle w:val="a7"/>
              <w:numPr>
                <w:ilvl w:val="0"/>
                <w:numId w:val="8"/>
              </w:numPr>
              <w:tabs>
                <w:tab w:val="left" w:pos="126"/>
              </w:tabs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C7439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  <w:t>деактивация</w:t>
            </w:r>
            <w:proofErr w:type="spellEnd"/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 xml:space="preserve"> 20-30 сек</w:t>
            </w:r>
          </w:p>
          <w:p w14:paraId="662D62A4" w14:textId="77777777" w:rsidR="00A218A6" w:rsidRPr="00C74390" w:rsidRDefault="00A218A6" w:rsidP="00A218A6">
            <w:pPr>
              <w:pStyle w:val="a7"/>
              <w:numPr>
                <w:ilvl w:val="0"/>
                <w:numId w:val="8"/>
              </w:numPr>
              <w:tabs>
                <w:tab w:val="left" w:pos="126"/>
              </w:tabs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C74390">
              <w:rPr>
                <w:rFonts w:ascii="Times New Roman" w:hAnsi="Times New Roman" w:cs="Times New Roman"/>
                <w:color w:val="000000" w:themeColor="text1"/>
                <w:lang w:bidi="ru-RU"/>
              </w:rPr>
              <w:t>снятие</w:t>
            </w:r>
            <w:proofErr w:type="spellEnd"/>
            <w:r w:rsidRPr="00C74390">
              <w:rPr>
                <w:rFonts w:ascii="Times New Roman" w:hAnsi="Times New Roman" w:cs="Times New Roman"/>
                <w:color w:val="000000" w:themeColor="text1"/>
                <w:lang w:bidi="ru-RU"/>
              </w:rPr>
              <w:t xml:space="preserve"> </w:t>
            </w:r>
            <w:proofErr w:type="spellStart"/>
            <w:r w:rsidRPr="00C74390">
              <w:rPr>
                <w:rFonts w:ascii="Times New Roman" w:hAnsi="Times New Roman" w:cs="Times New Roman"/>
                <w:color w:val="000000" w:themeColor="text1"/>
                <w:lang w:bidi="ru-RU"/>
              </w:rPr>
              <w:t>до</w:t>
            </w:r>
            <w:proofErr w:type="spellEnd"/>
            <w:r w:rsidRPr="00C74390">
              <w:rPr>
                <w:rFonts w:ascii="Times New Roman" w:hAnsi="Times New Roman" w:cs="Times New Roman"/>
                <w:color w:val="000000" w:themeColor="text1"/>
                <w:lang w:bidi="ru-RU"/>
              </w:rPr>
              <w:t xml:space="preserve"> </w:t>
            </w:r>
            <w:r w:rsidRPr="00C74390">
              <w:rPr>
                <w:rFonts w:ascii="Times New Roman" w:hAnsi="Times New Roman" w:cs="Times New Roman"/>
                <w:color w:val="000000" w:themeColor="text1"/>
                <w:lang w:val="ru-RU" w:bidi="ru-RU"/>
              </w:rPr>
              <w:t>30 сек</w:t>
            </w:r>
          </w:p>
          <w:p w14:paraId="762E143A" w14:textId="77777777" w:rsidR="00A218A6" w:rsidRPr="00C74390" w:rsidRDefault="00A218A6" w:rsidP="00A218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503" w:type="dxa"/>
          </w:tcPr>
          <w:p w14:paraId="60CAEF6D" w14:textId="77777777" w:rsidR="00A218A6" w:rsidRPr="00C74390" w:rsidRDefault="00A218A6" w:rsidP="00A218A6">
            <w:pPr>
              <w:pStyle w:val="a7"/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lang w:val="ru-RU" w:eastAsia="ru-RU" w:bidi="ru-RU"/>
              </w:rPr>
              <w:t>Навешивание:</w:t>
            </w:r>
          </w:p>
          <w:p w14:paraId="64501A43" w14:textId="77777777" w:rsidR="00A218A6" w:rsidRPr="00C74390" w:rsidRDefault="00A218A6" w:rsidP="00A218A6">
            <w:pPr>
              <w:pStyle w:val="a7"/>
              <w:numPr>
                <w:ilvl w:val="0"/>
                <w:numId w:val="8"/>
              </w:numPr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подход к контейнеру - до 1 минуты;</w:t>
            </w:r>
          </w:p>
          <w:p w14:paraId="700C6B3B" w14:textId="77777777" w:rsidR="00A218A6" w:rsidRPr="00C74390" w:rsidRDefault="00A218A6" w:rsidP="00A218A6">
            <w:pPr>
              <w:pStyle w:val="a7"/>
              <w:numPr>
                <w:ilvl w:val="0"/>
                <w:numId w:val="8"/>
              </w:numPr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 xml:space="preserve">процесс навешивания -до 2 минут (активация автоматическая после замыкания контура) </w:t>
            </w:r>
          </w:p>
          <w:p w14:paraId="277AB00B" w14:textId="77777777" w:rsidR="00A218A6" w:rsidRPr="00C74390" w:rsidRDefault="00A218A6" w:rsidP="00A218A6">
            <w:pPr>
              <w:pStyle w:val="a7"/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lang w:val="ru-RU" w:eastAsia="ru-RU" w:bidi="ru-RU"/>
              </w:rPr>
              <w:t>Снятие</w:t>
            </w: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:</w:t>
            </w:r>
          </w:p>
          <w:p w14:paraId="28C06858" w14:textId="77777777" w:rsidR="00A218A6" w:rsidRPr="00C74390" w:rsidRDefault="00A218A6" w:rsidP="00A218A6">
            <w:pPr>
              <w:pStyle w:val="a7"/>
              <w:numPr>
                <w:ilvl w:val="0"/>
                <w:numId w:val="8"/>
              </w:numPr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подход к контейнеру-до 1 минуты;</w:t>
            </w:r>
          </w:p>
          <w:p w14:paraId="786FC358" w14:textId="77777777" w:rsidR="00A218A6" w:rsidRPr="00C74390" w:rsidRDefault="00A218A6" w:rsidP="00A218A6">
            <w:pPr>
              <w:pStyle w:val="a7"/>
              <w:numPr>
                <w:ilvl w:val="0"/>
                <w:numId w:val="8"/>
              </w:numPr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 xml:space="preserve">разблокировка через приложение - 20-30 сек (команда из приложения передается напрямую в ЭСИ через </w:t>
            </w:r>
            <w:r w:rsidRPr="00C74390">
              <w:rPr>
                <w:rFonts w:ascii="Times New Roman" w:hAnsi="Times New Roman" w:cs="Times New Roman"/>
                <w:color w:val="000000" w:themeColor="text1"/>
                <w:lang w:bidi="en-US"/>
              </w:rPr>
              <w:t>Bluetooth</w:t>
            </w: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-канал);</w:t>
            </w:r>
          </w:p>
          <w:p w14:paraId="72A5FCD4" w14:textId="77777777" w:rsidR="00A218A6" w:rsidRPr="00C74390" w:rsidRDefault="00A218A6" w:rsidP="00A218A6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bidi="ru-RU"/>
              </w:rPr>
              <w:t>снятие до 1 минуты</w:t>
            </w:r>
          </w:p>
        </w:tc>
      </w:tr>
      <w:tr w:rsidR="00C74390" w:rsidRPr="00C74390" w14:paraId="3FAC531A" w14:textId="77777777" w:rsidTr="00E96773">
        <w:tc>
          <w:tcPr>
            <w:tcW w:w="991" w:type="dxa"/>
            <w:vMerge/>
          </w:tcPr>
          <w:p w14:paraId="75DFF978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2C726F4D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624" w:type="dxa"/>
            <w:gridSpan w:val="5"/>
          </w:tcPr>
          <w:p w14:paraId="3D249671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Фитинги парных контейнеров </w:t>
            </w:r>
          </w:p>
        </w:tc>
      </w:tr>
      <w:tr w:rsidR="00C74390" w:rsidRPr="00C74390" w14:paraId="510672DA" w14:textId="77777777" w:rsidTr="00E96773">
        <w:tc>
          <w:tcPr>
            <w:tcW w:w="991" w:type="dxa"/>
            <w:vMerge/>
          </w:tcPr>
          <w:p w14:paraId="50FCF56B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135FF612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gridSpan w:val="2"/>
          </w:tcPr>
          <w:p w14:paraId="636FCF1A" w14:textId="77777777" w:rsidR="00470DEE" w:rsidRPr="00C74390" w:rsidRDefault="00470DEE" w:rsidP="00470DEE">
            <w:pPr>
              <w:pStyle w:val="a7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lang w:val="ru-RU" w:eastAsia="ru-RU" w:bidi="ru-RU"/>
              </w:rPr>
              <w:t>Навешивание:</w:t>
            </w:r>
          </w:p>
          <w:p w14:paraId="53690BFC" w14:textId="77777777" w:rsidR="00470DEE" w:rsidRPr="00C74390" w:rsidRDefault="00470DEE" w:rsidP="00470DEE">
            <w:pPr>
              <w:pStyle w:val="a7"/>
              <w:numPr>
                <w:ilvl w:val="0"/>
                <w:numId w:val="10"/>
              </w:numPr>
              <w:tabs>
                <w:tab w:val="left" w:pos="126"/>
              </w:tabs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подход к контейнеру - до 1 минуты;</w:t>
            </w:r>
          </w:p>
          <w:p w14:paraId="7FFD9FD4" w14:textId="77777777" w:rsidR="00470DEE" w:rsidRPr="00C74390" w:rsidRDefault="00470DEE" w:rsidP="00470DEE">
            <w:pPr>
              <w:pStyle w:val="a7"/>
              <w:numPr>
                <w:ilvl w:val="0"/>
                <w:numId w:val="10"/>
              </w:numPr>
              <w:tabs>
                <w:tab w:val="left" w:pos="126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процесс навешивания -до 2 минут (активация</w:t>
            </w:r>
          </w:p>
          <w:p w14:paraId="3FE98DB0" w14:textId="77777777" w:rsidR="00470DEE" w:rsidRPr="00C74390" w:rsidRDefault="00470DEE" w:rsidP="00470DEE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автоматическая после замыкания контура)</w:t>
            </w:r>
          </w:p>
          <w:p w14:paraId="7DED7492" w14:textId="77777777" w:rsidR="00470DEE" w:rsidRPr="00C74390" w:rsidRDefault="00470DEE" w:rsidP="00470DEE">
            <w:pPr>
              <w:pStyle w:val="a7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lang w:val="ru-RU" w:eastAsia="ru-RU" w:bidi="ru-RU"/>
              </w:rPr>
              <w:t>Снятие:</w:t>
            </w:r>
          </w:p>
          <w:p w14:paraId="199E0ADD" w14:textId="77777777" w:rsidR="00470DEE" w:rsidRPr="00C74390" w:rsidRDefault="00470DEE" w:rsidP="00470DEE">
            <w:pPr>
              <w:pStyle w:val="a7"/>
              <w:numPr>
                <w:ilvl w:val="0"/>
                <w:numId w:val="10"/>
              </w:numPr>
              <w:tabs>
                <w:tab w:val="left" w:pos="126"/>
              </w:tabs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подход к контейнеру - до 1 минуты;</w:t>
            </w:r>
          </w:p>
          <w:p w14:paraId="5F1383A5" w14:textId="77777777" w:rsidR="00470DEE" w:rsidRPr="00C74390" w:rsidRDefault="00470DEE" w:rsidP="00470DEE">
            <w:pPr>
              <w:pStyle w:val="a7"/>
              <w:numPr>
                <w:ilvl w:val="0"/>
                <w:numId w:val="10"/>
              </w:numPr>
              <w:tabs>
                <w:tab w:val="left" w:pos="126"/>
              </w:tabs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 xml:space="preserve">разблокировка через приложение - до 1 минуты при условии наличия </w:t>
            </w:r>
            <w:r w:rsidRPr="00C74390">
              <w:rPr>
                <w:rFonts w:ascii="Times New Roman" w:hAnsi="Times New Roman" w:cs="Times New Roman"/>
                <w:color w:val="000000" w:themeColor="text1"/>
                <w:lang w:bidi="en-US"/>
              </w:rPr>
              <w:t>GSM</w:t>
            </w: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 xml:space="preserve">-покрытия (прямая зависимость от наличия </w:t>
            </w:r>
            <w:r w:rsidRPr="00C74390">
              <w:rPr>
                <w:rFonts w:ascii="Times New Roman" w:hAnsi="Times New Roman" w:cs="Times New Roman"/>
                <w:color w:val="000000" w:themeColor="text1"/>
                <w:lang w:bidi="en-US"/>
              </w:rPr>
              <w:t>GSM</w:t>
            </w: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-связи, команда проходит через сервер ПО);</w:t>
            </w:r>
          </w:p>
          <w:p w14:paraId="0AAE3619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bidi="ru-RU"/>
              </w:rPr>
              <w:t>снятие до 1 минуты</w:t>
            </w:r>
          </w:p>
        </w:tc>
        <w:tc>
          <w:tcPr>
            <w:tcW w:w="3543" w:type="dxa"/>
            <w:gridSpan w:val="2"/>
          </w:tcPr>
          <w:p w14:paraId="585E18CC" w14:textId="77777777" w:rsidR="00470DEE" w:rsidRPr="00C74390" w:rsidRDefault="00470DEE" w:rsidP="00470DEE">
            <w:pPr>
              <w:pStyle w:val="a7"/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lang w:val="ru-RU" w:eastAsia="ru-RU" w:bidi="ru-RU"/>
              </w:rPr>
              <w:t>Навешивание:</w:t>
            </w:r>
          </w:p>
          <w:p w14:paraId="2CEA4166" w14:textId="77777777" w:rsidR="00470DEE" w:rsidRPr="00C74390" w:rsidRDefault="00470DEE" w:rsidP="00470DEE">
            <w:pPr>
              <w:pStyle w:val="a7"/>
              <w:numPr>
                <w:ilvl w:val="0"/>
                <w:numId w:val="8"/>
              </w:numPr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подход к контейнеру - до 1 минуты;</w:t>
            </w:r>
          </w:p>
          <w:p w14:paraId="31DBA020" w14:textId="77777777" w:rsidR="00470DEE" w:rsidRPr="00C74390" w:rsidRDefault="00470DEE" w:rsidP="00470DEE">
            <w:pPr>
              <w:pStyle w:val="a7"/>
              <w:numPr>
                <w:ilvl w:val="0"/>
                <w:numId w:val="8"/>
              </w:numPr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 xml:space="preserve">процесс навешивания - до 2 минут (активация через МРМ или ПО) </w:t>
            </w:r>
          </w:p>
          <w:p w14:paraId="519ABCB2" w14:textId="77777777" w:rsidR="00470DEE" w:rsidRPr="00C74390" w:rsidRDefault="00470DEE" w:rsidP="00470DEE">
            <w:pPr>
              <w:pStyle w:val="a7"/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lang w:val="ru-RU" w:eastAsia="ru-RU" w:bidi="ru-RU"/>
              </w:rPr>
              <w:t>Снятие</w:t>
            </w: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:</w:t>
            </w:r>
          </w:p>
          <w:p w14:paraId="3845E709" w14:textId="77777777" w:rsidR="00470DEE" w:rsidRPr="00C74390" w:rsidRDefault="00470DEE" w:rsidP="00470DEE">
            <w:pPr>
              <w:pStyle w:val="a7"/>
              <w:numPr>
                <w:ilvl w:val="0"/>
                <w:numId w:val="8"/>
              </w:numPr>
              <w:tabs>
                <w:tab w:val="left" w:pos="126"/>
              </w:tabs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подход к контейнеру до 1 мин;</w:t>
            </w:r>
          </w:p>
          <w:p w14:paraId="6CBD0D19" w14:textId="77777777" w:rsidR="00470DEE" w:rsidRPr="00C74390" w:rsidRDefault="00470DEE" w:rsidP="00470DEE">
            <w:pPr>
              <w:pStyle w:val="a7"/>
              <w:numPr>
                <w:ilvl w:val="0"/>
                <w:numId w:val="8"/>
              </w:numPr>
              <w:tabs>
                <w:tab w:val="left" w:pos="126"/>
              </w:tabs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C7439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  <w:t>деактивация</w:t>
            </w:r>
            <w:proofErr w:type="spellEnd"/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 xml:space="preserve"> 20-30 сек</w:t>
            </w:r>
          </w:p>
          <w:p w14:paraId="2BAC6734" w14:textId="77777777" w:rsidR="00470DEE" w:rsidRPr="00C74390" w:rsidRDefault="00470DEE" w:rsidP="00470DEE">
            <w:pPr>
              <w:pStyle w:val="a7"/>
              <w:numPr>
                <w:ilvl w:val="0"/>
                <w:numId w:val="8"/>
              </w:numPr>
              <w:tabs>
                <w:tab w:val="left" w:pos="126"/>
              </w:tabs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C74390">
              <w:rPr>
                <w:rFonts w:ascii="Times New Roman" w:hAnsi="Times New Roman" w:cs="Times New Roman"/>
                <w:color w:val="000000" w:themeColor="text1"/>
                <w:lang w:bidi="ru-RU"/>
              </w:rPr>
              <w:t>снятие</w:t>
            </w:r>
            <w:proofErr w:type="spellEnd"/>
            <w:r w:rsidRPr="00C74390">
              <w:rPr>
                <w:rFonts w:ascii="Times New Roman" w:hAnsi="Times New Roman" w:cs="Times New Roman"/>
                <w:color w:val="000000" w:themeColor="text1"/>
                <w:lang w:bidi="ru-RU"/>
              </w:rPr>
              <w:t xml:space="preserve"> </w:t>
            </w:r>
            <w:proofErr w:type="spellStart"/>
            <w:r w:rsidRPr="00C74390">
              <w:rPr>
                <w:rFonts w:ascii="Times New Roman" w:hAnsi="Times New Roman" w:cs="Times New Roman"/>
                <w:color w:val="000000" w:themeColor="text1"/>
                <w:lang w:bidi="ru-RU"/>
              </w:rPr>
              <w:t>до</w:t>
            </w:r>
            <w:proofErr w:type="spellEnd"/>
            <w:r w:rsidRPr="00C74390">
              <w:rPr>
                <w:rFonts w:ascii="Times New Roman" w:hAnsi="Times New Roman" w:cs="Times New Roman"/>
                <w:color w:val="000000" w:themeColor="text1"/>
                <w:lang w:bidi="ru-RU"/>
              </w:rPr>
              <w:t xml:space="preserve"> </w:t>
            </w:r>
            <w:r w:rsidRPr="00C74390">
              <w:rPr>
                <w:rFonts w:ascii="Times New Roman" w:hAnsi="Times New Roman" w:cs="Times New Roman"/>
                <w:color w:val="000000" w:themeColor="text1"/>
                <w:lang w:val="ru-RU" w:bidi="ru-RU"/>
              </w:rPr>
              <w:t>30 сек</w:t>
            </w:r>
          </w:p>
          <w:p w14:paraId="0FFFF7C1" w14:textId="77777777" w:rsidR="00470DEE" w:rsidRPr="00C74390" w:rsidRDefault="00470DEE" w:rsidP="00470D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503" w:type="dxa"/>
          </w:tcPr>
          <w:p w14:paraId="69D073FD" w14:textId="77777777" w:rsidR="00470DEE" w:rsidRPr="00C74390" w:rsidRDefault="00470DEE" w:rsidP="00470DEE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lang w:val="ru-RU" w:eastAsia="ru-RU" w:bidi="ru-RU"/>
              </w:rPr>
              <w:t>Навешивание</w:t>
            </w: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:</w:t>
            </w:r>
          </w:p>
          <w:p w14:paraId="7CFE98AF" w14:textId="77777777" w:rsidR="00470DEE" w:rsidRPr="00C74390" w:rsidRDefault="00470DEE" w:rsidP="00470DEE">
            <w:pPr>
              <w:pStyle w:val="a7"/>
              <w:numPr>
                <w:ilvl w:val="0"/>
                <w:numId w:val="11"/>
              </w:numPr>
              <w:tabs>
                <w:tab w:val="left" w:pos="130"/>
              </w:tabs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подход к контейнеру - до 1 минуты;</w:t>
            </w:r>
          </w:p>
          <w:p w14:paraId="4E34615E" w14:textId="77777777" w:rsidR="00470DEE" w:rsidRPr="00C74390" w:rsidRDefault="00470DEE" w:rsidP="00470DEE">
            <w:pPr>
              <w:pStyle w:val="a7"/>
              <w:numPr>
                <w:ilvl w:val="0"/>
                <w:numId w:val="11"/>
              </w:numPr>
              <w:tabs>
                <w:tab w:val="left" w:pos="130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процесс навешивания -до 2 минут (активация</w:t>
            </w:r>
          </w:p>
          <w:p w14:paraId="4A882D49" w14:textId="77777777" w:rsidR="00470DEE" w:rsidRPr="00C74390" w:rsidRDefault="00470DEE" w:rsidP="00470DEE">
            <w:pPr>
              <w:pStyle w:val="a7"/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автоматическая после замыкания контура)</w:t>
            </w:r>
          </w:p>
          <w:p w14:paraId="653E3710" w14:textId="77777777" w:rsidR="00470DEE" w:rsidRPr="00C74390" w:rsidRDefault="00470DEE" w:rsidP="00470DEE">
            <w:pPr>
              <w:pStyle w:val="a7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lang w:val="ru-RU" w:eastAsia="ru-RU" w:bidi="ru-RU"/>
              </w:rPr>
              <w:t>Снятие</w:t>
            </w: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:</w:t>
            </w:r>
          </w:p>
          <w:p w14:paraId="1ED35015" w14:textId="77777777" w:rsidR="00470DEE" w:rsidRPr="00C74390" w:rsidRDefault="00470DEE" w:rsidP="00470DEE">
            <w:pPr>
              <w:pStyle w:val="a7"/>
              <w:numPr>
                <w:ilvl w:val="0"/>
                <w:numId w:val="11"/>
              </w:numPr>
              <w:tabs>
                <w:tab w:val="left" w:pos="130"/>
              </w:tabs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подход к контейнеру-до 1 минуты;</w:t>
            </w:r>
          </w:p>
          <w:p w14:paraId="2BB4055B" w14:textId="77777777" w:rsidR="00470DEE" w:rsidRPr="00C74390" w:rsidRDefault="00470DEE" w:rsidP="00470DEE">
            <w:pPr>
              <w:pStyle w:val="a7"/>
              <w:numPr>
                <w:ilvl w:val="0"/>
                <w:numId w:val="11"/>
              </w:numPr>
              <w:tabs>
                <w:tab w:val="left" w:pos="130"/>
              </w:tabs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 xml:space="preserve">разблокировка через приложение - 20-30 сек (команда из приложения передается напрямую в ЭСИ через </w:t>
            </w:r>
            <w:r w:rsidRPr="00C74390">
              <w:rPr>
                <w:rFonts w:ascii="Times New Roman" w:hAnsi="Times New Roman" w:cs="Times New Roman"/>
                <w:color w:val="000000" w:themeColor="text1"/>
                <w:lang w:bidi="en-US"/>
              </w:rPr>
              <w:t>Bluetooth</w:t>
            </w:r>
            <w:r w:rsidRPr="00C74390"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  <w:t>-канал);</w:t>
            </w:r>
          </w:p>
          <w:p w14:paraId="343E31BA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bidi="ru-RU"/>
              </w:rPr>
              <w:t>снятие до 1 минуты</w:t>
            </w:r>
          </w:p>
        </w:tc>
      </w:tr>
      <w:tr w:rsidR="00C74390" w:rsidRPr="00C74390" w14:paraId="67109042" w14:textId="77777777" w:rsidTr="00E96773">
        <w:tc>
          <w:tcPr>
            <w:tcW w:w="991" w:type="dxa"/>
          </w:tcPr>
          <w:p w14:paraId="7F70FD91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058" w:type="dxa"/>
          </w:tcPr>
          <w:p w14:paraId="2CBCA4DB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Оценка удобства активации /деактивации ЭСИ</w:t>
            </w:r>
          </w:p>
        </w:tc>
        <w:tc>
          <w:tcPr>
            <w:tcW w:w="3578" w:type="dxa"/>
            <w:gridSpan w:val="2"/>
          </w:tcPr>
          <w:p w14:paraId="5C0D1EBA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Активация/деактивация ЭСИ производится двумя способами: непосредственно работником, осуществляющим снятие ЭСИ с помощью 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RFID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карты, так и удаленно через оператора системы.</w:t>
            </w:r>
          </w:p>
        </w:tc>
        <w:tc>
          <w:tcPr>
            <w:tcW w:w="3543" w:type="dxa"/>
            <w:gridSpan w:val="2"/>
          </w:tcPr>
          <w:p w14:paraId="7E60B61C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Активация/деактивация ЭСИ производится двумя способами: непосредственно работником, осуществляющим снятие ЭСИ с помощью мобильного рабочего места (МРМ), так и удаленно через оператора системы.</w:t>
            </w:r>
          </w:p>
        </w:tc>
        <w:tc>
          <w:tcPr>
            <w:tcW w:w="3503" w:type="dxa"/>
          </w:tcPr>
          <w:p w14:paraId="5F3749A1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Активация/деактивация ЭСИ производится двумя способами: непосредственно работником, осуществляющим снятие ЭСИ с помощью программного обеспечения, установленного на смартфон, так и удаленно через оператора системы.</w:t>
            </w:r>
          </w:p>
        </w:tc>
      </w:tr>
      <w:tr w:rsidR="00C74390" w:rsidRPr="00C74390" w14:paraId="303D42B6" w14:textId="77777777" w:rsidTr="00E96773">
        <w:tc>
          <w:tcPr>
            <w:tcW w:w="991" w:type="dxa"/>
            <w:vMerge w:val="restart"/>
          </w:tcPr>
          <w:p w14:paraId="017B2DF7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6D9F051D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058" w:type="dxa"/>
            <w:vMerge w:val="restart"/>
          </w:tcPr>
          <w:p w14:paraId="08942612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ru-RU"/>
              </w:rPr>
              <w:t>Оценка эргономических и функциональных особенностей</w:t>
            </w:r>
          </w:p>
        </w:tc>
        <w:tc>
          <w:tcPr>
            <w:tcW w:w="10624" w:type="dxa"/>
            <w:gridSpan w:val="5"/>
          </w:tcPr>
          <w:p w14:paraId="36853B35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Контроль уровня заряда </w:t>
            </w:r>
          </w:p>
        </w:tc>
      </w:tr>
      <w:tr w:rsidR="00C74390" w:rsidRPr="00C74390" w14:paraId="4FEE0788" w14:textId="77777777" w:rsidTr="00E96773">
        <w:tc>
          <w:tcPr>
            <w:tcW w:w="991" w:type="dxa"/>
            <w:vMerge/>
          </w:tcPr>
          <w:p w14:paraId="39350D85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43547325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gridSpan w:val="2"/>
          </w:tcPr>
          <w:p w14:paraId="19D22564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100% видно в системе</w:t>
            </w:r>
          </w:p>
          <w:p w14:paraId="2DF123BA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Внешне можно оценить по цветовой индикации. Полный заряд - «зеленый» светодиод.</w:t>
            </w:r>
          </w:p>
        </w:tc>
        <w:tc>
          <w:tcPr>
            <w:tcW w:w="3543" w:type="dxa"/>
            <w:gridSpan w:val="2"/>
          </w:tcPr>
          <w:p w14:paraId="16F46B78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100%.  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Уровень заряда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АКБ отображается в личном кабинете пользователя или при постановке ЭСИ на зарядное устройство. </w:t>
            </w:r>
          </w:p>
        </w:tc>
        <w:tc>
          <w:tcPr>
            <w:tcW w:w="3503" w:type="dxa"/>
          </w:tcPr>
          <w:p w14:paraId="39CB865A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100%. Возможно оценить непосредственно находясь рядом с ЭСИ в приложении для активации/деактивации ЭСИ в формате процентного значения уровня заряда.</w:t>
            </w:r>
          </w:p>
        </w:tc>
      </w:tr>
      <w:tr w:rsidR="00C74390" w:rsidRPr="00C74390" w14:paraId="5C3DA82D" w14:textId="77777777" w:rsidTr="00E96773">
        <w:tc>
          <w:tcPr>
            <w:tcW w:w="991" w:type="dxa"/>
            <w:vMerge/>
          </w:tcPr>
          <w:p w14:paraId="79A3C844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1B46CD12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624" w:type="dxa"/>
            <w:gridSpan w:val="5"/>
          </w:tcPr>
          <w:p w14:paraId="0635E277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bidi="ru-RU"/>
              </w:rPr>
              <w:t>Уровень заряда в процессе перевозки (4 суток)</w:t>
            </w:r>
          </w:p>
        </w:tc>
      </w:tr>
      <w:tr w:rsidR="00C74390" w:rsidRPr="00C74390" w14:paraId="4853E6AC" w14:textId="77777777" w:rsidTr="00E96773">
        <w:tc>
          <w:tcPr>
            <w:tcW w:w="991" w:type="dxa"/>
            <w:vMerge/>
          </w:tcPr>
          <w:p w14:paraId="4469A1FC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23782002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gridSpan w:val="2"/>
          </w:tcPr>
          <w:p w14:paraId="5270AFF0" w14:textId="77777777" w:rsidR="00470DEE" w:rsidRPr="00C74390" w:rsidRDefault="00470DEE" w:rsidP="00470DEE">
            <w:pPr>
              <w:pStyle w:val="a7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 w:bidi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 w:bidi="ru-RU"/>
              </w:rPr>
              <w:t>85-90% Видно в системе.</w:t>
            </w:r>
          </w:p>
          <w:p w14:paraId="481A6167" w14:textId="77777777" w:rsidR="00470DEE" w:rsidRPr="00C74390" w:rsidRDefault="00470DEE" w:rsidP="00470DEE">
            <w:pPr>
              <w:pStyle w:val="a7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 w:bidi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 w:bidi="ru-RU"/>
              </w:rPr>
              <w:t>На момент установки: заряжено;</w:t>
            </w:r>
          </w:p>
          <w:p w14:paraId="371796BE" w14:textId="77777777" w:rsidR="00470DEE" w:rsidRPr="00C74390" w:rsidRDefault="00470DEE" w:rsidP="00470DEE">
            <w:pPr>
              <w:pStyle w:val="a7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 w:bidi="ru-RU"/>
              </w:rPr>
              <w:t>На момент снятия: не известно;</w:t>
            </w:r>
          </w:p>
          <w:p w14:paraId="1EFEC733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Уровень заряда визуально непосредственно с ЭСИ определить невозможно</w:t>
            </w:r>
          </w:p>
        </w:tc>
        <w:tc>
          <w:tcPr>
            <w:tcW w:w="3543" w:type="dxa"/>
            <w:gridSpan w:val="2"/>
          </w:tcPr>
          <w:p w14:paraId="2F2CB0A4" w14:textId="77777777" w:rsidR="00470DEE" w:rsidRPr="00C74390" w:rsidRDefault="00470DEE" w:rsidP="00470DEE">
            <w:pPr>
              <w:pStyle w:val="a7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 w:bidi="ru-RU"/>
              </w:rPr>
              <w:t>На момент установки: 100%;</w:t>
            </w:r>
          </w:p>
          <w:p w14:paraId="6081577F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На момент снятия: 90%.</w:t>
            </w:r>
          </w:p>
        </w:tc>
        <w:tc>
          <w:tcPr>
            <w:tcW w:w="3503" w:type="dxa"/>
          </w:tcPr>
          <w:p w14:paraId="5D068DC2" w14:textId="77777777" w:rsidR="00470DEE" w:rsidRPr="00C74390" w:rsidRDefault="00470DEE" w:rsidP="00470DEE">
            <w:pPr>
              <w:pStyle w:val="a7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 w:bidi="ru-RU"/>
              </w:rPr>
              <w:t>На момент установки: 100%;</w:t>
            </w:r>
          </w:p>
          <w:p w14:paraId="5F793786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На момент снятия: 95-100%.</w:t>
            </w:r>
          </w:p>
        </w:tc>
      </w:tr>
      <w:tr w:rsidR="00C74390" w:rsidRPr="00C74390" w14:paraId="30C0E2B1" w14:textId="77777777" w:rsidTr="00E96773">
        <w:tc>
          <w:tcPr>
            <w:tcW w:w="991" w:type="dxa"/>
            <w:vMerge w:val="restart"/>
          </w:tcPr>
          <w:p w14:paraId="55C529E7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07E55F75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058" w:type="dxa"/>
            <w:vMerge w:val="restart"/>
          </w:tcPr>
          <w:p w14:paraId="058BCB7F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Оценка личного кабинета</w:t>
            </w:r>
          </w:p>
        </w:tc>
        <w:tc>
          <w:tcPr>
            <w:tcW w:w="10624" w:type="dxa"/>
            <w:gridSpan w:val="5"/>
          </w:tcPr>
          <w:p w14:paraId="5F0A7F42" w14:textId="77777777" w:rsidR="00E56BD0" w:rsidRPr="00C74390" w:rsidRDefault="00E56BD0" w:rsidP="00470DEE">
            <w:pPr>
              <w:pStyle w:val="a7"/>
              <w:spacing w:line="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ru-RU" w:eastAsia="ru-RU" w:bidi="ru-RU"/>
              </w:rPr>
            </w:pPr>
            <w:r w:rsidRPr="00C7439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u-RU"/>
              </w:rPr>
              <w:t>Удобство входа в личный кабинет</w:t>
            </w:r>
          </w:p>
        </w:tc>
      </w:tr>
      <w:tr w:rsidR="00C74390" w:rsidRPr="00C74390" w14:paraId="489AB84B" w14:textId="77777777" w:rsidTr="00E96773">
        <w:tc>
          <w:tcPr>
            <w:tcW w:w="991" w:type="dxa"/>
            <w:vMerge/>
          </w:tcPr>
          <w:p w14:paraId="72C5605D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190EB53E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624" w:type="dxa"/>
            <w:gridSpan w:val="5"/>
          </w:tcPr>
          <w:p w14:paraId="644BBCE6" w14:textId="77777777" w:rsidR="00E56BD0" w:rsidRPr="00C74390" w:rsidRDefault="00E56BD0" w:rsidP="00470DEE">
            <w:pPr>
              <w:pStyle w:val="a7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 w:bidi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Вход в ЛК осуществляется при помощи логина и пароля, предоставленным операторами системы.</w:t>
            </w:r>
          </w:p>
        </w:tc>
      </w:tr>
      <w:tr w:rsidR="00C74390" w:rsidRPr="00C74390" w14:paraId="3E9076A0" w14:textId="77777777" w:rsidTr="00E96773">
        <w:tc>
          <w:tcPr>
            <w:tcW w:w="991" w:type="dxa"/>
            <w:vMerge/>
          </w:tcPr>
          <w:p w14:paraId="729CEEEF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098730ED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624" w:type="dxa"/>
            <w:gridSpan w:val="5"/>
          </w:tcPr>
          <w:p w14:paraId="226CAF5E" w14:textId="77777777" w:rsidR="00E56BD0" w:rsidRPr="00C74390" w:rsidRDefault="00E56BD0" w:rsidP="00470DEE">
            <w:pPr>
              <w:pStyle w:val="a7"/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u-RU" w:eastAsia="ru-RU" w:bidi="ru-RU"/>
              </w:rPr>
            </w:pPr>
            <w:r w:rsidRPr="00C74390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ru-RU"/>
              </w:rPr>
              <w:t>Оценка дружелюбности интерфейса, удобство структуры ЛК</w:t>
            </w:r>
          </w:p>
        </w:tc>
      </w:tr>
      <w:tr w:rsidR="00C74390" w:rsidRPr="00C74390" w14:paraId="369C8AD9" w14:textId="77777777" w:rsidTr="00E96773">
        <w:tc>
          <w:tcPr>
            <w:tcW w:w="991" w:type="dxa"/>
            <w:vMerge/>
          </w:tcPr>
          <w:p w14:paraId="4723AAEC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3E60EE8F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gridSpan w:val="2"/>
          </w:tcPr>
          <w:p w14:paraId="27ACC116" w14:textId="77777777" w:rsidR="00E56BD0" w:rsidRPr="00C74390" w:rsidRDefault="00E56BD0" w:rsidP="00470DEE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Имеется возможность смены карт «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OSM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«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Google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Более восприимчива и точная картография «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OSM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3543" w:type="dxa"/>
            <w:gridSpan w:val="2"/>
          </w:tcPr>
          <w:p w14:paraId="29783A5E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Имеется возможность смены карт «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OSM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», «Яндекс», </w:t>
            </w:r>
            <w:r w:rsidRPr="00C7439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Топологическая карта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03" w:type="dxa"/>
          </w:tcPr>
          <w:p w14:paraId="0463E5AB" w14:textId="77777777" w:rsidR="00E56BD0" w:rsidRPr="00C74390" w:rsidRDefault="00E56BD0" w:rsidP="00470DEE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Имеется возможность смены карт «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OSM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«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Google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«Яндекс».</w:t>
            </w:r>
          </w:p>
          <w:p w14:paraId="076E8979" w14:textId="77777777" w:rsidR="00E56BD0" w:rsidRPr="00C74390" w:rsidRDefault="00E56BD0" w:rsidP="00470DEE">
            <w:pPr>
              <w:pStyle w:val="a7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 w:bidi="ru-RU"/>
              </w:rPr>
            </w:pPr>
          </w:p>
        </w:tc>
      </w:tr>
      <w:tr w:rsidR="00C74390" w:rsidRPr="00C74390" w14:paraId="43020F91" w14:textId="77777777" w:rsidTr="00E96773">
        <w:tc>
          <w:tcPr>
            <w:tcW w:w="991" w:type="dxa"/>
            <w:vMerge/>
          </w:tcPr>
          <w:p w14:paraId="2E8780E6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1F68B7C5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624" w:type="dxa"/>
            <w:gridSpan w:val="5"/>
          </w:tcPr>
          <w:p w14:paraId="0F5ECD99" w14:textId="77777777" w:rsidR="00E56BD0" w:rsidRPr="00C74390" w:rsidRDefault="00E56BD0" w:rsidP="00470DEE">
            <w:pPr>
              <w:pStyle w:val="a7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 w:bidi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Интерфейс ЛК обладает удобным визуальным восприятием. Позволяет принимать сигнал «Тревога» как визуально, так и в звуковом формате.</w:t>
            </w:r>
          </w:p>
        </w:tc>
      </w:tr>
      <w:tr w:rsidR="00C74390" w:rsidRPr="00C74390" w14:paraId="3EF1D649" w14:textId="77777777" w:rsidTr="00E96773">
        <w:tc>
          <w:tcPr>
            <w:tcW w:w="991" w:type="dxa"/>
            <w:vMerge/>
          </w:tcPr>
          <w:p w14:paraId="411C153A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6D672CF5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624" w:type="dxa"/>
            <w:gridSpan w:val="5"/>
          </w:tcPr>
          <w:p w14:paraId="2A349982" w14:textId="77777777" w:rsidR="00E56BD0" w:rsidRPr="00C74390" w:rsidRDefault="00E56BD0" w:rsidP="00470DEE">
            <w:pPr>
              <w:pStyle w:val="a7"/>
              <w:spacing w:line="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ru-RU" w:eastAsia="ru-RU" w:bidi="ru-RU"/>
              </w:rPr>
            </w:pPr>
            <w:r w:rsidRPr="00C74390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ru-RU"/>
              </w:rPr>
              <w:t>Оценка отображения местоположения ЭСИ на карте в ЛК с реальным положением</w:t>
            </w:r>
          </w:p>
        </w:tc>
      </w:tr>
      <w:tr w:rsidR="00C74390" w:rsidRPr="00C74390" w14:paraId="0A4F2372" w14:textId="77777777" w:rsidTr="00E96773">
        <w:tc>
          <w:tcPr>
            <w:tcW w:w="991" w:type="dxa"/>
            <w:vMerge/>
          </w:tcPr>
          <w:p w14:paraId="5EB681FD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1AA5AE17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624" w:type="dxa"/>
            <w:gridSpan w:val="5"/>
          </w:tcPr>
          <w:p w14:paraId="61146066" w14:textId="77777777" w:rsidR="00E56BD0" w:rsidRPr="00C74390" w:rsidRDefault="00E56BD0" w:rsidP="00470DEE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Маршрут следования и координаты местонахождения ЭСИ определяются на карте программного обеспечения наглядно, но с погрешностями. </w:t>
            </w:r>
          </w:p>
          <w:p w14:paraId="65C32429" w14:textId="77777777" w:rsidR="00E56BD0" w:rsidRPr="00C74390" w:rsidRDefault="00E56BD0" w:rsidP="00470DEE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ЭСИ на карте имеют большой разброс (значительно удалены друг относительно друга) за счет неодновременности выхода в эфир для определения места положения.</w:t>
            </w:r>
          </w:p>
        </w:tc>
      </w:tr>
      <w:tr w:rsidR="00C74390" w:rsidRPr="00C74390" w14:paraId="7707D977" w14:textId="77777777" w:rsidTr="00D25F39">
        <w:tc>
          <w:tcPr>
            <w:tcW w:w="991" w:type="dxa"/>
            <w:vMerge/>
          </w:tcPr>
          <w:p w14:paraId="190F8B22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04594C1B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624" w:type="dxa"/>
            <w:gridSpan w:val="5"/>
          </w:tcPr>
          <w:p w14:paraId="70C9567C" w14:textId="77777777" w:rsidR="00E56BD0" w:rsidRPr="00C74390" w:rsidRDefault="00E56BD0" w:rsidP="00E56BD0">
            <w:pPr>
              <w:pStyle w:val="a7"/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8"/>
                <w:lang w:val="ru-RU"/>
              </w:rPr>
              <w:t>Нештатная работа в процессе пилотного проекта</w:t>
            </w:r>
          </w:p>
        </w:tc>
      </w:tr>
      <w:tr w:rsidR="00C74390" w:rsidRPr="00C74390" w14:paraId="3F7DF6AF" w14:textId="77777777" w:rsidTr="00E96773">
        <w:tc>
          <w:tcPr>
            <w:tcW w:w="991" w:type="dxa"/>
            <w:vMerge/>
          </w:tcPr>
          <w:p w14:paraId="032EA557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2F89BEDE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gridSpan w:val="2"/>
          </w:tcPr>
          <w:p w14:paraId="526C1055" w14:textId="77777777" w:rsidR="00E56BD0" w:rsidRPr="00C74390" w:rsidRDefault="00E56BD0" w:rsidP="00470D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C74390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При следовании ЭСИ по маршруту Карталы-Брест три ЭСИ через 7-8 часов после навешивания перестали выходить на связь в районе г. Орска.</w:t>
            </w:r>
          </w:p>
          <w:p w14:paraId="16BB7AE0" w14:textId="77777777" w:rsidR="00E56BD0" w:rsidRPr="00C74390" w:rsidRDefault="00E56BD0" w:rsidP="00470DE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  <w:shd w:val="clear" w:color="auto" w:fill="F7F7F7"/>
              </w:rPr>
            </w:pPr>
            <w:r w:rsidRPr="00C7439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  <w:shd w:val="clear" w:color="auto" w:fill="F7F7F7"/>
              </w:rPr>
              <w:t xml:space="preserve">На одном </w:t>
            </w:r>
            <w:proofErr w:type="gramStart"/>
            <w:r w:rsidRPr="00C7439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  <w:shd w:val="clear" w:color="auto" w:fill="F7F7F7"/>
              </w:rPr>
              <w:t>ЭСИ  в</w:t>
            </w:r>
            <w:proofErr w:type="gramEnd"/>
            <w:r w:rsidRPr="00C7439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  <w:shd w:val="clear" w:color="auto" w:fill="F7F7F7"/>
              </w:rPr>
              <w:t xml:space="preserve"> пути следования на </w:t>
            </w:r>
            <w:proofErr w:type="spellStart"/>
            <w:r w:rsidRPr="00C7439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  <w:shd w:val="clear" w:color="auto" w:fill="F7F7F7"/>
              </w:rPr>
              <w:t>ст.Кинель</w:t>
            </w:r>
            <w:proofErr w:type="spellEnd"/>
            <w:r w:rsidRPr="00C7439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  <w:shd w:val="clear" w:color="auto" w:fill="F7F7F7"/>
              </w:rPr>
              <w:t xml:space="preserve"> был обнаружен незафиксированный трос в корпусе, </w:t>
            </w:r>
            <w:r w:rsidRPr="00C7439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8"/>
              </w:rPr>
              <w:t xml:space="preserve">ЛК </w:t>
            </w:r>
            <w:r w:rsidRPr="00C7439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8"/>
                <w:shd w:val="clear" w:color="auto" w:fill="F7F7F7"/>
              </w:rPr>
              <w:t>вскрытие не зафиксировал.</w:t>
            </w:r>
          </w:p>
          <w:p w14:paraId="3165AFBA" w14:textId="77777777" w:rsidR="00E56BD0" w:rsidRPr="00C74390" w:rsidRDefault="00E56BD0" w:rsidP="00470D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 w:rsidRPr="00C74390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При входе ЭСИ на территорию Белоруссии пломбы вышли на связь штатно. Две из пяти ЭСИ следовали по маршруту Карталы-Брест без нареканий.</w:t>
            </w:r>
          </w:p>
          <w:p w14:paraId="25134FEF" w14:textId="77777777" w:rsidR="00E56BD0" w:rsidRPr="00C74390" w:rsidRDefault="00E56BD0" w:rsidP="00470DE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 w:bidi="ru-RU"/>
              </w:rPr>
            </w:pPr>
          </w:p>
        </w:tc>
        <w:tc>
          <w:tcPr>
            <w:tcW w:w="3543" w:type="dxa"/>
            <w:gridSpan w:val="2"/>
          </w:tcPr>
          <w:p w14:paraId="70EE43BC" w14:textId="77777777" w:rsidR="00E56BD0" w:rsidRPr="00C74390" w:rsidRDefault="00E56BD0" w:rsidP="00470D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8"/>
              </w:rPr>
            </w:pPr>
            <w:r w:rsidRPr="00C74390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8"/>
              </w:rPr>
              <w:t>отсутствует.</w:t>
            </w:r>
          </w:p>
          <w:p w14:paraId="7FA9812C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503" w:type="dxa"/>
          </w:tcPr>
          <w:p w14:paraId="24CD7B2F" w14:textId="77777777" w:rsidR="00E56BD0" w:rsidRPr="00C74390" w:rsidRDefault="00E56BD0" w:rsidP="00470DEE">
            <w:pPr>
              <w:pStyle w:val="a7"/>
              <w:spacing w:line="0" w:lineRule="atLeast"/>
              <w:rPr>
                <w:rFonts w:ascii="Times New Roman" w:hAnsi="Times New Roman" w:cs="Times New Roman"/>
                <w:bCs/>
                <w:iCs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bCs/>
                <w:iCs/>
                <w:color w:val="000000" w:themeColor="text1"/>
                <w:lang w:val="ru-RU"/>
              </w:rPr>
              <w:t>При входе ЭСИ на территорию Белоруссии 4 из 5 ЭСИ перестали выходить на связь, это произошло по причине ошибочных настроек пломб (ЭСИ) в роуминге.</w:t>
            </w:r>
          </w:p>
          <w:p w14:paraId="79FB79D6" w14:textId="77777777" w:rsidR="00E56BD0" w:rsidRPr="00C74390" w:rsidRDefault="00E56BD0" w:rsidP="00470DEE">
            <w:pPr>
              <w:pStyle w:val="a7"/>
              <w:spacing w:line="0" w:lineRule="atLeast"/>
              <w:rPr>
                <w:rFonts w:ascii="Times New Roman" w:hAnsi="Times New Roman" w:cs="Times New Roman"/>
                <w:bCs/>
                <w:color w:val="000000" w:themeColor="text1"/>
                <w:lang w:val="ru-RU" w:eastAsia="ru-RU" w:bidi="ru-RU"/>
              </w:rPr>
            </w:pPr>
            <w:r w:rsidRPr="00C74390">
              <w:rPr>
                <w:rFonts w:ascii="Times New Roman" w:hAnsi="Times New Roman" w:cs="Times New Roman"/>
                <w:bCs/>
                <w:iCs/>
                <w:color w:val="000000" w:themeColor="text1"/>
                <w:lang w:val="ru-RU"/>
              </w:rPr>
              <w:t xml:space="preserve">В третьей отправке по маршруту Брест – Карталы было установлено одно ЭСИ из пяти (из-за отсутствия связи с сервером). </w:t>
            </w:r>
          </w:p>
        </w:tc>
      </w:tr>
      <w:tr w:rsidR="00C74390" w:rsidRPr="00C74390" w14:paraId="1A85699B" w14:textId="77777777" w:rsidTr="00E96773">
        <w:tc>
          <w:tcPr>
            <w:tcW w:w="991" w:type="dxa"/>
            <w:vMerge w:val="restart"/>
          </w:tcPr>
          <w:p w14:paraId="5E6D7FCC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29CCA85A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624" w:type="dxa"/>
            <w:gridSpan w:val="5"/>
          </w:tcPr>
          <w:p w14:paraId="2B63461C" w14:textId="77777777" w:rsidR="00E56BD0" w:rsidRPr="00C74390" w:rsidRDefault="00E56BD0" w:rsidP="00470DEE">
            <w:pPr>
              <w:pStyle w:val="a7"/>
              <w:spacing w:line="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ru-RU" w:eastAsia="ru-RU" w:bidi="ru-RU"/>
              </w:rPr>
            </w:pPr>
            <w:r w:rsidRPr="00C74390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ru-RU"/>
              </w:rPr>
              <w:t>Оценка наглядности и информативности получения сигнала Тревога/Взлом в ЛК</w:t>
            </w:r>
          </w:p>
        </w:tc>
      </w:tr>
      <w:tr w:rsidR="00C74390" w:rsidRPr="00C74390" w14:paraId="7922D660" w14:textId="77777777" w:rsidTr="00E96773">
        <w:tc>
          <w:tcPr>
            <w:tcW w:w="991" w:type="dxa"/>
            <w:vMerge/>
          </w:tcPr>
          <w:p w14:paraId="0B311316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58" w:type="dxa"/>
            <w:vMerge/>
          </w:tcPr>
          <w:p w14:paraId="74B5FA2C" w14:textId="77777777" w:rsidR="00E56BD0" w:rsidRPr="00C74390" w:rsidRDefault="00E56BD0" w:rsidP="00470DEE">
            <w:pPr>
              <w:pStyle w:val="a3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gridSpan w:val="2"/>
          </w:tcPr>
          <w:p w14:paraId="044B5942" w14:textId="77777777" w:rsidR="00E56BD0" w:rsidRPr="00C74390" w:rsidRDefault="00E56BD0" w:rsidP="00470DEE">
            <w:pPr>
              <w:pStyle w:val="a7"/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Изображение ЭСИ меняет на карте цвет с зеленого на красный и сообщает о своем статусе (взлом, перерезан трос, низкий заряд  и т.д.) </w:t>
            </w:r>
          </w:p>
          <w:p w14:paraId="59ABE269" w14:textId="77777777" w:rsidR="00E56BD0" w:rsidRPr="00C74390" w:rsidRDefault="00E56BD0" w:rsidP="00470DEE">
            <w:pPr>
              <w:pStyle w:val="a7"/>
              <w:spacing w:line="0" w:lineRule="atLeast"/>
              <w:rPr>
                <w:rFonts w:ascii="Times New Roman" w:hAnsi="Times New Roman" w:cs="Times New Roman"/>
                <w:i/>
                <w:iCs/>
                <w:color w:val="000000" w:themeColor="text1"/>
                <w:lang w:val="ru-RU"/>
              </w:rPr>
            </w:pPr>
          </w:p>
          <w:p w14:paraId="3219C125" w14:textId="77777777" w:rsidR="00E56BD0" w:rsidRPr="00C74390" w:rsidRDefault="00E56BD0" w:rsidP="00470DEE">
            <w:pPr>
              <w:pStyle w:val="a7"/>
              <w:spacing w:line="0" w:lineRule="atLeast"/>
              <w:rPr>
                <w:rFonts w:ascii="Times New Roman" w:hAnsi="Times New Roman" w:cs="Times New Roman"/>
                <w:i/>
                <w:iCs/>
                <w:color w:val="000000" w:themeColor="text1"/>
                <w:lang w:val="ru-RU" w:eastAsia="ru-RU" w:bidi="ru-RU"/>
              </w:rPr>
            </w:pPr>
            <w:r w:rsidRPr="00C74390">
              <w:rPr>
                <w:rFonts w:ascii="Times New Roman" w:hAnsi="Times New Roman" w:cs="Times New Roman"/>
                <w:i/>
                <w:iCs/>
                <w:color w:val="000000" w:themeColor="text1"/>
                <w:lang w:val="ru-RU"/>
              </w:rPr>
              <w:t>Во время тестирования информационных сигналов от ЭСИ не поступило.</w:t>
            </w:r>
          </w:p>
        </w:tc>
        <w:tc>
          <w:tcPr>
            <w:tcW w:w="3543" w:type="dxa"/>
            <w:gridSpan w:val="2"/>
          </w:tcPr>
          <w:p w14:paraId="21136A9B" w14:textId="77777777" w:rsidR="00E56BD0" w:rsidRPr="00C74390" w:rsidRDefault="00E56BD0" w:rsidP="00470DEE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Визуальный сигнал «Вскрытие» изображается на экране в виде всплывающего окна, который сопровождается звуковым сигналом. ЭСИ, находясь в тревоге, на карте отображается красным цветом, а так же значок звезда окрасится красным цветом.</w:t>
            </w:r>
          </w:p>
          <w:p w14:paraId="00ED7EB3" w14:textId="77777777" w:rsidR="00E56BD0" w:rsidRPr="00C74390" w:rsidRDefault="00E56BD0" w:rsidP="00470DEE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Информационные события как удлинение, укорочение и т.д. в ЛК настраиваются под каждого пользователя отдельна, если данная функция не нужна её можно отключить или отредактировать, так как нужно пользователю.</w:t>
            </w:r>
          </w:p>
        </w:tc>
        <w:tc>
          <w:tcPr>
            <w:tcW w:w="3503" w:type="dxa"/>
          </w:tcPr>
          <w:p w14:paraId="322249F5" w14:textId="77777777" w:rsidR="00E56BD0" w:rsidRPr="00C74390" w:rsidRDefault="00E56BD0" w:rsidP="00470DEE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</w:rPr>
              <w:t>Визуальный сигнал «Вскрытие» изображается на экране в виде бесцветного диалогового окна, который сопровождается звуковым сигналом. Цветовых изменений с ЭСИ на карте не происходит.</w:t>
            </w:r>
          </w:p>
          <w:p w14:paraId="687C06EE" w14:textId="77777777" w:rsidR="00E56BD0" w:rsidRPr="00C74390" w:rsidRDefault="00E56BD0" w:rsidP="00470DEE">
            <w:pPr>
              <w:pStyle w:val="a7"/>
              <w:spacing w:line="0" w:lineRule="atLeast"/>
              <w:rPr>
                <w:rFonts w:ascii="Times New Roman" w:hAnsi="Times New Roman" w:cs="Times New Roman"/>
                <w:color w:val="000000" w:themeColor="text1"/>
                <w:lang w:val="ru-RU" w:eastAsia="ru-RU" w:bidi="ru-RU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lang w:val="ru-RU"/>
              </w:rPr>
              <w:t>Место подачи сигнала отображается на карте точкой с координатами.</w:t>
            </w:r>
          </w:p>
        </w:tc>
      </w:tr>
      <w:tr w:rsidR="00C74390" w:rsidRPr="00C74390" w14:paraId="393CEA9E" w14:textId="77777777" w:rsidTr="00E96773">
        <w:tc>
          <w:tcPr>
            <w:tcW w:w="991" w:type="dxa"/>
          </w:tcPr>
          <w:p w14:paraId="48871769" w14:textId="77777777" w:rsidR="00470DEE" w:rsidRPr="00C74390" w:rsidRDefault="00470DEE" w:rsidP="00470DEE">
            <w:pPr>
              <w:pStyle w:val="a3"/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3058" w:type="dxa"/>
          </w:tcPr>
          <w:p w14:paraId="0199FEC6" w14:textId="77777777" w:rsidR="00470DEE" w:rsidRPr="00750B4C" w:rsidRDefault="00470DEE" w:rsidP="00470DEE">
            <w:pPr>
              <w:pStyle w:val="a3"/>
              <w:spacing w:after="0" w:line="0" w:lineRule="atLeast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0B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Эффективность и возможность использования ЭСИ в обеспечении сохранности грузов</w:t>
            </w:r>
          </w:p>
        </w:tc>
        <w:tc>
          <w:tcPr>
            <w:tcW w:w="10624" w:type="dxa"/>
            <w:gridSpan w:val="5"/>
          </w:tcPr>
          <w:p w14:paraId="0BCFAD6D" w14:textId="77777777" w:rsidR="00470DEE" w:rsidRPr="00C74390" w:rsidRDefault="00470DEE" w:rsidP="00470DEE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Данные образцы ЭСИ пригодны для обеспечения сохранности грузов, перевозимых транзитом железнодорожным транспортом</w:t>
            </w:r>
          </w:p>
        </w:tc>
      </w:tr>
    </w:tbl>
    <w:p w14:paraId="71018154" w14:textId="77777777" w:rsidR="00A03863" w:rsidRPr="00C74390" w:rsidRDefault="00A03863" w:rsidP="00224597">
      <w:pPr>
        <w:pStyle w:val="a3"/>
        <w:spacing w:after="0" w:line="240" w:lineRule="auto"/>
        <w:ind w:left="1134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1CB7870" w14:textId="77777777" w:rsidR="00224597" w:rsidRPr="00C74390" w:rsidRDefault="00224597" w:rsidP="00224597">
      <w:pPr>
        <w:pStyle w:val="a3"/>
        <w:spacing w:after="0" w:line="240" w:lineRule="auto"/>
        <w:ind w:left="1134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ОБЕСПЕЧЕНИЕ ОПЕРАТИВНОГО РЕАГИРОВАНИЯ </w:t>
      </w:r>
    </w:p>
    <w:p w14:paraId="55D84384" w14:textId="77777777" w:rsidR="00224597" w:rsidRPr="00C74390" w:rsidRDefault="00224597" w:rsidP="00224597">
      <w:pPr>
        <w:pStyle w:val="a3"/>
        <w:spacing w:after="0" w:line="240" w:lineRule="auto"/>
        <w:ind w:left="1134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 НЕШТАТНЫЕ СИГНАЛЫ ЭСИ В ПУТИ СЛЕДОВАНИЯ</w:t>
      </w:r>
    </w:p>
    <w:p w14:paraId="64A30F32" w14:textId="77777777" w:rsidR="00224597" w:rsidRPr="00C74390" w:rsidRDefault="00224597" w:rsidP="00F72121">
      <w:pPr>
        <w:pStyle w:val="a3"/>
        <w:spacing w:after="0" w:line="0" w:lineRule="atLeast"/>
        <w:ind w:left="106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tbl>
      <w:tblPr>
        <w:tblStyle w:val="a5"/>
        <w:tblW w:w="14529" w:type="dxa"/>
        <w:tblInd w:w="-856" w:type="dxa"/>
        <w:tblLook w:val="04A0" w:firstRow="1" w:lastRow="0" w:firstColumn="1" w:lastColumn="0" w:noHBand="0" w:noVBand="1"/>
      </w:tblPr>
      <w:tblGrid>
        <w:gridCol w:w="993"/>
        <w:gridCol w:w="4536"/>
        <w:gridCol w:w="9000"/>
      </w:tblGrid>
      <w:tr w:rsidR="00C74390" w:rsidRPr="00C74390" w14:paraId="2036A4C3" w14:textId="77777777" w:rsidTr="00224597">
        <w:tc>
          <w:tcPr>
            <w:tcW w:w="993" w:type="dxa"/>
          </w:tcPr>
          <w:p w14:paraId="5E8ACEBF" w14:textId="77777777" w:rsidR="008555F6" w:rsidRPr="00C74390" w:rsidRDefault="00224597" w:rsidP="00224597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14:paraId="0E2A7092" w14:textId="77777777" w:rsidR="008555F6" w:rsidRPr="00C74390" w:rsidRDefault="008555F6" w:rsidP="00224597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Своевременность передачи информации о сигнале Тревога/Взлом нарядам.</w:t>
            </w:r>
          </w:p>
        </w:tc>
        <w:tc>
          <w:tcPr>
            <w:tcW w:w="9000" w:type="dxa"/>
          </w:tcPr>
          <w:p w14:paraId="4756B9A4" w14:textId="4E51D3E4" w:rsidR="008555F6" w:rsidRDefault="00633968" w:rsidP="00224597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ФГП ВО ЖДТ РФ: </w:t>
            </w:r>
            <w:r w:rsidR="008555F6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Передача сигналов, поступающих </w:t>
            </w:r>
            <w:proofErr w:type="gramStart"/>
            <w:r w:rsidR="008555F6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r w:rsidR="00320C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555F6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ЭСИ</w:t>
            </w:r>
            <w:proofErr w:type="gramEnd"/>
            <w:r w:rsidR="008555F6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незамедлительно передавалась нарядам, а также дублировалась через диспетчерский аппарат. Задержек в передаче информации не зафиксировано.</w:t>
            </w:r>
          </w:p>
          <w:p w14:paraId="0D2D5C32" w14:textId="502F72DF" w:rsidR="00750B4C" w:rsidRPr="00C74390" w:rsidRDefault="00750B4C" w:rsidP="00224597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4390" w:rsidRPr="00C74390" w14:paraId="742ABBAC" w14:textId="77777777" w:rsidTr="00224597">
        <w:tc>
          <w:tcPr>
            <w:tcW w:w="993" w:type="dxa"/>
          </w:tcPr>
          <w:p w14:paraId="6B5B81F6" w14:textId="77777777" w:rsidR="008555F6" w:rsidRPr="00C74390" w:rsidRDefault="00224597" w:rsidP="00224597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14:paraId="3095B241" w14:textId="77777777" w:rsidR="008555F6" w:rsidRPr="00C74390" w:rsidRDefault="008555F6" w:rsidP="00224597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Выполнение нормативов прибытия ГБР и нарядов охраны к месту получения сигнала Тревога/Взлом.</w:t>
            </w:r>
          </w:p>
        </w:tc>
        <w:tc>
          <w:tcPr>
            <w:tcW w:w="9000" w:type="dxa"/>
          </w:tcPr>
          <w:p w14:paraId="79E43310" w14:textId="77777777" w:rsidR="00633968" w:rsidRPr="00C74390" w:rsidRDefault="00633968" w:rsidP="00224597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ФГП ВО ЖДТ РФ: </w:t>
            </w:r>
          </w:p>
          <w:p w14:paraId="4287E9A5" w14:textId="77777777" w:rsidR="008555F6" w:rsidRPr="00C74390" w:rsidRDefault="008555F6" w:rsidP="00224597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03.02.2021 в 11-33 на 298 км перегона Яганово-</w:t>
            </w:r>
            <w:proofErr w:type="spellStart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Детково</w:t>
            </w:r>
            <w:proofErr w:type="spellEnd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зафиксирован сигнал вскрытие, в 11-42 группа быстрого реагирования (ГБР) прибыла на место, Время прибытия к месту (координатам) срабатывания составило 9 минут.</w:t>
            </w:r>
          </w:p>
          <w:p w14:paraId="163C584C" w14:textId="77777777" w:rsidR="008555F6" w:rsidRDefault="008555F6" w:rsidP="00224597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03.02. 2021 в 03-25 по ст. </w:t>
            </w:r>
            <w:proofErr w:type="spellStart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Шелухово</w:t>
            </w:r>
            <w:proofErr w:type="spellEnd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произошла не </w:t>
            </w:r>
            <w:proofErr w:type="spellStart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графиковая</w:t>
            </w:r>
            <w:proofErr w:type="spellEnd"/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остановка поезда на пропуск пассажирского поезда, в 03-40 специализированная группа (СГ) прибыло на место стоянки Время прибытия к месту стоянки составило 15 минут.</w:t>
            </w:r>
          </w:p>
          <w:p w14:paraId="731B2A17" w14:textId="651CA03E" w:rsidR="00750B4C" w:rsidRPr="00C74390" w:rsidRDefault="00750B4C" w:rsidP="00224597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4390" w:rsidRPr="00C74390" w14:paraId="3C30FFF2" w14:textId="77777777" w:rsidTr="00224597">
        <w:tc>
          <w:tcPr>
            <w:tcW w:w="993" w:type="dxa"/>
          </w:tcPr>
          <w:p w14:paraId="266EB77D" w14:textId="77777777" w:rsidR="008555F6" w:rsidRPr="00C74390" w:rsidRDefault="00224597" w:rsidP="00224597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14:paraId="0081EF96" w14:textId="77777777" w:rsidR="008555F6" w:rsidRPr="00C74390" w:rsidRDefault="008555F6" w:rsidP="00224597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Соблюдение технологии реагирования на сигналы Тревога/Взлом (информирование, взаимодействие нарядов и ДДП).</w:t>
            </w:r>
          </w:p>
        </w:tc>
        <w:tc>
          <w:tcPr>
            <w:tcW w:w="9000" w:type="dxa"/>
          </w:tcPr>
          <w:p w14:paraId="13D0F150" w14:textId="77777777" w:rsidR="00633968" w:rsidRPr="00C74390" w:rsidRDefault="00633968" w:rsidP="00224597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ФГП ВО ЖДТ РФ:</w:t>
            </w:r>
          </w:p>
          <w:p w14:paraId="51C636CC" w14:textId="77777777" w:rsidR="008555F6" w:rsidRPr="00C74390" w:rsidRDefault="008555F6" w:rsidP="0063396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Технология реагирования и отработка сигналов нарядами охраны проведена в штатном режиме</w:t>
            </w:r>
            <w:r w:rsidR="00633968"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прибытии на место срабатывания осуществлялась фото и видео фиксация, материалы обследования места срабатывания оперативно передавались участникам тестовых перевозок.</w:t>
            </w:r>
          </w:p>
        </w:tc>
      </w:tr>
      <w:tr w:rsidR="00C74390" w:rsidRPr="00C74390" w14:paraId="4B964F46" w14:textId="77777777" w:rsidTr="00224597">
        <w:tc>
          <w:tcPr>
            <w:tcW w:w="993" w:type="dxa"/>
          </w:tcPr>
          <w:p w14:paraId="3ED7C22D" w14:textId="77777777" w:rsidR="00633968" w:rsidRPr="00C74390" w:rsidRDefault="00633968" w:rsidP="00224597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4. </w:t>
            </w:r>
          </w:p>
        </w:tc>
        <w:tc>
          <w:tcPr>
            <w:tcW w:w="4536" w:type="dxa"/>
          </w:tcPr>
          <w:p w14:paraId="76411B53" w14:textId="77777777" w:rsidR="00633968" w:rsidRPr="00C74390" w:rsidRDefault="00633968" w:rsidP="00224597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Силы, задействованные при </w:t>
            </w:r>
            <w:proofErr w:type="spellStart"/>
            <w:r w:rsidRPr="00C743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прове-дении</w:t>
            </w:r>
            <w:proofErr w:type="spellEnd"/>
            <w:r w:rsidRPr="00C743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тестовых испытаний</w:t>
            </w:r>
          </w:p>
        </w:tc>
        <w:tc>
          <w:tcPr>
            <w:tcW w:w="9000" w:type="dxa"/>
          </w:tcPr>
          <w:p w14:paraId="48B7BB39" w14:textId="6D8987E6" w:rsidR="00633968" w:rsidRPr="00C74390" w:rsidRDefault="00633968" w:rsidP="00750B4C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ФГП ВО ЖДТ РФ: задействовано 29 подразделений, 196 человек, из них привлечено дополнительно 4 чел.</w:t>
            </w:r>
            <w:r w:rsidR="00750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743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УВО ГО БЧ: задействовано 27 человек, из них привлечено дополнительно 3 чел.</w:t>
            </w:r>
          </w:p>
        </w:tc>
      </w:tr>
    </w:tbl>
    <w:p w14:paraId="606C1AE7" w14:textId="77777777" w:rsidR="00E82571" w:rsidRPr="00C74390" w:rsidRDefault="00E82571" w:rsidP="006F1893">
      <w:pPr>
        <w:pStyle w:val="a3"/>
        <w:spacing w:after="0" w:line="360" w:lineRule="auto"/>
        <w:ind w:left="1069"/>
        <w:jc w:val="both"/>
        <w:rPr>
          <w:color w:val="000000" w:themeColor="text1"/>
          <w:sz w:val="27"/>
          <w:szCs w:val="27"/>
        </w:rPr>
      </w:pPr>
    </w:p>
    <w:p w14:paraId="2E50EE08" w14:textId="0BC2BFEC" w:rsidR="005C0058" w:rsidRPr="00C74390" w:rsidRDefault="005C0058" w:rsidP="005C0058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390">
        <w:rPr>
          <w:rFonts w:ascii="Times New Roman" w:hAnsi="Times New Roman"/>
          <w:b/>
          <w:bCs/>
          <w:color w:val="000000" w:themeColor="text1"/>
          <w:sz w:val="28"/>
          <w:szCs w:val="28"/>
        </w:rPr>
        <w:t>ВЫВОДЫ</w:t>
      </w:r>
      <w:r w:rsidR="001E33BC" w:rsidRPr="00C74390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И ПРЕДЛОЖЕНИЯ</w:t>
      </w:r>
      <w:r w:rsidR="00407071" w:rsidRPr="00C74390">
        <w:rPr>
          <w:rFonts w:ascii="Times New Roman" w:hAnsi="Times New Roman"/>
          <w:b/>
          <w:bCs/>
          <w:color w:val="000000" w:themeColor="text1"/>
          <w:sz w:val="28"/>
          <w:szCs w:val="28"/>
        </w:rPr>
        <w:t>.</w:t>
      </w:r>
    </w:p>
    <w:p w14:paraId="2F5BE3F7" w14:textId="77777777" w:rsidR="00B31133" w:rsidRPr="00C74390" w:rsidRDefault="00BA1F00" w:rsidP="00A505C0">
      <w:pPr>
        <w:pStyle w:val="a3"/>
        <w:numPr>
          <w:ilvl w:val="0"/>
          <w:numId w:val="6"/>
        </w:num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ЭСИ, а также технологии мониторинга передвижения груза и оперативного реагирования на нештатные ситуации, является эффективным и перспективным направлением в обеспечении сохранности транзитных грузов, перевозимых железнодорожным транспортом. При этом, одновременное использование нескольких программных продуктов, предназначенных для работы с ЭС</w:t>
      </w:r>
      <w:r w:rsidR="001E33BC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И, 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значительно усложняет работу оператора, осуществляющего мониторинг за их работой. </w:t>
      </w:r>
    </w:p>
    <w:p w14:paraId="73453818" w14:textId="77777777" w:rsidR="00B31133" w:rsidRPr="00C74390" w:rsidRDefault="00B31133" w:rsidP="00B31133">
      <w:pPr>
        <w:pStyle w:val="a3"/>
        <w:spacing w:after="0" w:line="0" w:lineRule="atLeast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C7439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 целях решения возможных проблем различия программного обеспечения при применении ЭСИ необходимо предусмотреть их унификацию на разных территориях, разграничение ответственности при работе с ЭСИ.</w:t>
      </w:r>
    </w:p>
    <w:p w14:paraId="4185E7DB" w14:textId="77777777" w:rsidR="00FE5ED1" w:rsidRPr="00C74390" w:rsidRDefault="00FE5ED1" w:rsidP="00FE5ED1">
      <w:pPr>
        <w:pStyle w:val="11"/>
        <w:ind w:left="709" w:firstLine="0"/>
        <w:jc w:val="both"/>
        <w:rPr>
          <w:color w:val="000000" w:themeColor="text1"/>
          <w:lang w:val="ru-RU" w:eastAsia="ru-RU" w:bidi="ru-RU"/>
        </w:rPr>
      </w:pPr>
      <w:r w:rsidRPr="00C74390">
        <w:rPr>
          <w:color w:val="000000" w:themeColor="text1"/>
          <w:lang w:val="ru-RU" w:eastAsia="ru-RU" w:bidi="ru-RU"/>
        </w:rPr>
        <w:t xml:space="preserve">Для запуска проекта в промышленную эксплуатацию, а также для предоставления участникам перевозок удобного канала информирования при значительном объеме перевозимых контейнеров с использованием ЭСИ, необходимо разработать унифицированный программный интерфейса </w:t>
      </w:r>
      <w:r w:rsidRPr="00C74390">
        <w:rPr>
          <w:color w:val="000000" w:themeColor="text1"/>
          <w:lang w:bidi="en-US"/>
        </w:rPr>
        <w:t>API</w:t>
      </w:r>
      <w:r w:rsidRPr="00C74390">
        <w:rPr>
          <w:color w:val="000000" w:themeColor="text1"/>
          <w:lang w:val="ru-RU" w:bidi="en-US"/>
        </w:rPr>
        <w:t xml:space="preserve"> </w:t>
      </w:r>
      <w:r w:rsidRPr="00C74390">
        <w:rPr>
          <w:color w:val="000000" w:themeColor="text1"/>
          <w:lang w:val="ru-RU" w:eastAsia="ru-RU" w:bidi="ru-RU"/>
        </w:rPr>
        <w:t>для доступа к событиям тревоги и слежения вне зависимости от производителя устройства.</w:t>
      </w:r>
    </w:p>
    <w:p w14:paraId="491C8F34" w14:textId="77777777" w:rsidR="00BA1F00" w:rsidRPr="00C74390" w:rsidRDefault="00BA1F00" w:rsidP="00B31133">
      <w:pPr>
        <w:pStyle w:val="a3"/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Предлагается, в последствии разработать единую платформу (автоматизированную систему) для интеграции в нее различных аккредитованных ЭСИ.</w:t>
      </w:r>
    </w:p>
    <w:p w14:paraId="67AEA524" w14:textId="77777777" w:rsidR="004257F0" w:rsidRPr="00C74390" w:rsidRDefault="004257F0" w:rsidP="004257F0">
      <w:pPr>
        <w:pStyle w:val="11"/>
        <w:ind w:firstLine="0"/>
        <w:jc w:val="both"/>
        <w:rPr>
          <w:color w:val="000000" w:themeColor="text1"/>
          <w:lang w:val="ru-RU" w:eastAsia="ru-RU" w:bidi="ru-RU"/>
        </w:rPr>
      </w:pPr>
    </w:p>
    <w:p w14:paraId="32023B75" w14:textId="61D16E00" w:rsidR="004257F0" w:rsidRPr="00C74390" w:rsidRDefault="00A23160" w:rsidP="004257F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Результатами пилотного проекта была подтверждена возможность передачи информации о </w:t>
      </w:r>
      <w:proofErr w:type="spellStart"/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геопозиционировании</w:t>
      </w:r>
      <w:proofErr w:type="spellEnd"/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перевозимого контейнера. </w:t>
      </w:r>
      <w:r w:rsidR="004257F0" w:rsidRPr="00C74390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В целях обеспечения возможности в дальнейшем использования ЭСИ для предоставления участникам перевозок информации о местонахождении контейнеров, необходимо рассмотреть возможность привязки </w:t>
      </w:r>
      <w:r w:rsidR="000E07F6" w:rsidRPr="00C74390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операторами ЭСИ </w:t>
      </w:r>
      <w:r w:rsidR="004257F0" w:rsidRPr="00C74390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координат </w:t>
      </w:r>
      <w:proofErr w:type="spellStart"/>
      <w:r w:rsidR="004257F0" w:rsidRPr="00C74390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геопозиционирования</w:t>
      </w:r>
      <w:proofErr w:type="spellEnd"/>
      <w:r w:rsidR="004257F0" w:rsidRPr="00C74390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 ЭСИ к ключевым станциям маршрутов следования. Такая опция позволит формировать дополнительные сервисы </w:t>
      </w:r>
      <w:r w:rsidR="000E07F6" w:rsidRPr="00C74390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операторов по запросу клиентов.</w:t>
      </w:r>
    </w:p>
    <w:p w14:paraId="1AAFC821" w14:textId="2414130F" w:rsidR="00A23160" w:rsidRDefault="00A23160" w:rsidP="00A23160">
      <w:pPr>
        <w:pStyle w:val="11"/>
        <w:ind w:left="720" w:firstLine="0"/>
        <w:jc w:val="both"/>
        <w:rPr>
          <w:color w:val="000000" w:themeColor="text1"/>
          <w:lang w:val="ru-RU"/>
        </w:rPr>
      </w:pPr>
    </w:p>
    <w:p w14:paraId="312BE9D0" w14:textId="77777777" w:rsidR="00750B4C" w:rsidRPr="00C74390" w:rsidRDefault="00750B4C" w:rsidP="00A23160">
      <w:pPr>
        <w:pStyle w:val="11"/>
        <w:ind w:left="720" w:firstLine="0"/>
        <w:jc w:val="both"/>
        <w:rPr>
          <w:color w:val="000000" w:themeColor="text1"/>
          <w:lang w:val="ru-RU"/>
        </w:rPr>
      </w:pPr>
    </w:p>
    <w:p w14:paraId="649D5E8C" w14:textId="77777777" w:rsidR="006C63CE" w:rsidRPr="00C74390" w:rsidRDefault="00BA1F00" w:rsidP="006C63CE">
      <w:pPr>
        <w:pStyle w:val="a3"/>
        <w:numPr>
          <w:ilvl w:val="0"/>
          <w:numId w:val="6"/>
        </w:num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Оценочные сравнения технологически</w:t>
      </w:r>
      <w:r w:rsidR="00F56D1F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операци</w:t>
      </w:r>
      <w:r w:rsidR="00F56D1F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, проводимы</w:t>
      </w:r>
      <w:r w:rsidR="00F56D1F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штатном режиме при транзитных перевозках грузов в составе контейнерных поездов в рамках тестовых перевозок, определили, что </w:t>
      </w:r>
      <w:r w:rsidR="006C63CE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данные операции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63CE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должны производиться без нарушения утверждённых железными дорогами 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</w:t>
      </w:r>
      <w:r w:rsidR="006C63CE"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>ческих процессов.</w:t>
      </w: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441026C" w14:textId="77777777" w:rsidR="006C63CE" w:rsidRPr="00C74390" w:rsidRDefault="006C63CE" w:rsidP="006C63CE">
      <w:pPr>
        <w:spacing w:after="0" w:line="0" w:lineRule="atLeast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068961" w14:textId="77777777" w:rsidR="002F5B4F" w:rsidRPr="00C74390" w:rsidRDefault="00E36963" w:rsidP="002F5B4F">
      <w:pPr>
        <w:pStyle w:val="a3"/>
        <w:numPr>
          <w:ilvl w:val="0"/>
          <w:numId w:val="6"/>
        </w:numPr>
        <w:spacing w:after="0" w:line="0" w:lineRule="atLeast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Представляется целесообразным ставить вопрос по созданию международной правовой базы, в том числе с участием международных организаций (ЕЭК, ЕЭК ООН, ЭСКАТО ООН, ОСЖД, ЦИТ, КСТП, МСЖД и др.), которая должна решить не только задачу регламентации использования ЭСИ при перевозках, но и вопросы упрощений государственного контроля.</w:t>
      </w:r>
    </w:p>
    <w:p w14:paraId="0ED12529" w14:textId="77777777" w:rsidR="001B7FA1" w:rsidRPr="00C74390" w:rsidRDefault="001B7FA1" w:rsidP="00407071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88B3DFC" w14:textId="7CB58F59" w:rsidR="00AE2D23" w:rsidRDefault="00AE2D23" w:rsidP="00407071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C4951C6" w14:textId="77777777" w:rsidR="00750B4C" w:rsidRPr="00C74390" w:rsidRDefault="00750B4C" w:rsidP="00407071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0D5A6D7" w14:textId="5D21523E" w:rsidR="000A531D" w:rsidRDefault="0070499A" w:rsidP="00407071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74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Генеральный секретарь КСТП                                                            Г.И. Бессонов</w:t>
      </w:r>
    </w:p>
    <w:p w14:paraId="625D04C4" w14:textId="258CB0CA" w:rsidR="00812C7A" w:rsidRDefault="00812C7A" w:rsidP="00407071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1670A34" w14:textId="08FF380C" w:rsidR="00812C7A" w:rsidRDefault="00812C7A" w:rsidP="00407071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215DEF4" w14:textId="5C171220" w:rsidR="00812C7A" w:rsidRDefault="00812C7A" w:rsidP="00407071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C1F4D82" w14:textId="57ED660B" w:rsidR="00812C7A" w:rsidRDefault="00812C7A" w:rsidP="00407071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9708A8A" w14:textId="7D7FA21A" w:rsidR="00812C7A" w:rsidRDefault="00812C7A" w:rsidP="00407071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47AB4B6" w14:textId="127367F0" w:rsidR="00812C7A" w:rsidRDefault="00812C7A" w:rsidP="00407071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067100A" w14:textId="3CDF5621" w:rsidR="00812C7A" w:rsidRDefault="00812C7A" w:rsidP="00407071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EF80BA0" w14:textId="6CE2D895" w:rsidR="00812C7A" w:rsidRDefault="00812C7A" w:rsidP="00407071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59BB5B4" w14:textId="519691AE" w:rsidR="00812C7A" w:rsidRDefault="00812C7A" w:rsidP="00407071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D6A7553" w14:textId="77777777" w:rsidR="00812C7A" w:rsidRDefault="00812C7A" w:rsidP="00812C7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1.</w:t>
      </w:r>
    </w:p>
    <w:p w14:paraId="1823A0CF" w14:textId="17D7D8FB" w:rsidR="00812C7A" w:rsidRPr="00B43A57" w:rsidRDefault="00812C7A" w:rsidP="00812C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5B33">
        <w:rPr>
          <w:rFonts w:ascii="Times New Roman" w:hAnsi="Times New Roman" w:cs="Times New Roman"/>
          <w:b/>
          <w:bCs/>
          <w:sz w:val="28"/>
          <w:szCs w:val="28"/>
        </w:rPr>
        <w:t>Трек следования ЭСИ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Jointech</w:t>
      </w:r>
      <w:proofErr w:type="spellEnd"/>
      <w:r w:rsidRPr="00B43A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JT</w:t>
      </w:r>
      <w:r w:rsidRPr="00B43A57">
        <w:rPr>
          <w:rFonts w:ascii="Times New Roman" w:hAnsi="Times New Roman" w:cs="Times New Roman"/>
          <w:b/>
          <w:bCs/>
          <w:sz w:val="28"/>
          <w:szCs w:val="28"/>
        </w:rPr>
        <w:t>-70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C35B3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B43A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9DCECC2" w14:textId="77777777" w:rsidR="00812C7A" w:rsidRPr="00B43A57" w:rsidRDefault="00812C7A" w:rsidP="00812C7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43A57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B43A57">
        <w:rPr>
          <w:rFonts w:ascii="Times New Roman" w:hAnsi="Times New Roman" w:cs="Times New Roman"/>
          <w:sz w:val="28"/>
          <w:szCs w:val="28"/>
        </w:rPr>
        <w:t>оператор ОДО «</w:t>
      </w:r>
      <w:proofErr w:type="spellStart"/>
      <w:r w:rsidRPr="00B43A57">
        <w:rPr>
          <w:rFonts w:ascii="Times New Roman" w:hAnsi="Times New Roman" w:cs="Times New Roman"/>
          <w:sz w:val="28"/>
          <w:szCs w:val="28"/>
        </w:rPr>
        <w:t>Белнефтегаз</w:t>
      </w:r>
      <w:proofErr w:type="spellEnd"/>
      <w:r w:rsidRPr="00B43A57">
        <w:rPr>
          <w:rFonts w:ascii="Times New Roman" w:hAnsi="Times New Roman" w:cs="Times New Roman"/>
          <w:sz w:val="28"/>
          <w:szCs w:val="28"/>
        </w:rPr>
        <w:t>»</w:t>
      </w:r>
      <w:r w:rsidRPr="00B43A5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1B7393DD" w14:textId="77777777" w:rsidR="00812C7A" w:rsidRPr="00C35B33" w:rsidRDefault="00812C7A" w:rsidP="00812C7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BFC4067" w14:textId="77777777" w:rsidR="00812C7A" w:rsidRPr="00C35B33" w:rsidRDefault="00812C7A" w:rsidP="00812C7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F50618">
        <w:rPr>
          <w:noProof/>
          <w:lang w:eastAsia="ru-RU"/>
        </w:rPr>
        <w:drawing>
          <wp:inline distT="0" distB="0" distL="0" distR="0" wp14:anchorId="52482A1C" wp14:editId="358444DF">
            <wp:extent cx="8697512" cy="4276725"/>
            <wp:effectExtent l="0" t="0" r="8890" b="0"/>
            <wp:docPr id="3" name="Рисунок 3" descr="C:\Users\PRETEN~1\AppData\Local\Temp\Rar$DIa0.887\JT_75811028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TEN~1\AppData\Local\Temp\Rar$DIa0.887\JT_7581102805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1" t="23281" r="8096" b="15758"/>
                    <a:stretch/>
                  </pic:blipFill>
                  <pic:spPr bwMode="auto">
                    <a:xfrm>
                      <a:off x="0" y="0"/>
                      <a:ext cx="8731654" cy="429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F9552" w14:textId="77777777" w:rsidR="00812C7A" w:rsidRDefault="00812C7A" w:rsidP="00812C7A">
      <w:pPr>
        <w:jc w:val="center"/>
        <w:sectPr w:rsidR="00812C7A" w:rsidSect="00EF01AB">
          <w:pgSz w:w="16838" w:h="11906" w:orient="landscape" w:code="9"/>
          <w:pgMar w:top="284" w:right="1529" w:bottom="284" w:left="1418" w:header="709" w:footer="709" w:gutter="0"/>
          <w:cols w:space="708"/>
          <w:titlePg/>
          <w:docGrid w:linePitch="381"/>
        </w:sectPr>
      </w:pPr>
    </w:p>
    <w:p w14:paraId="3D5045D4" w14:textId="77777777" w:rsidR="00812C7A" w:rsidRDefault="00812C7A" w:rsidP="00812C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93A417" w14:textId="77777777" w:rsidR="00812C7A" w:rsidRDefault="00812C7A" w:rsidP="00812C7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2.</w:t>
      </w:r>
    </w:p>
    <w:p w14:paraId="7A0AEA88" w14:textId="77777777" w:rsidR="00812C7A" w:rsidRDefault="00812C7A" w:rsidP="00812C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5B33">
        <w:rPr>
          <w:rFonts w:ascii="Times New Roman" w:hAnsi="Times New Roman" w:cs="Times New Roman"/>
          <w:b/>
          <w:bCs/>
          <w:sz w:val="28"/>
          <w:szCs w:val="28"/>
        </w:rPr>
        <w:t>Трек следования ЭСИ «</w:t>
      </w:r>
      <w:proofErr w:type="spellStart"/>
      <w:r w:rsidRPr="00C35B33">
        <w:rPr>
          <w:rFonts w:ascii="Times New Roman" w:hAnsi="Times New Roman" w:cs="Times New Roman"/>
          <w:b/>
          <w:bCs/>
          <w:sz w:val="28"/>
          <w:szCs w:val="28"/>
        </w:rPr>
        <w:t>Lokies</w:t>
      </w:r>
      <w:proofErr w:type="spellEnd"/>
      <w:r w:rsidRPr="00C35B3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FD45DFE" w14:textId="77777777" w:rsidR="00812C7A" w:rsidRPr="00B43A57" w:rsidRDefault="00812C7A" w:rsidP="00812C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(оператор ООО «СЦ ТТМ»)</w:t>
      </w:r>
    </w:p>
    <w:p w14:paraId="6126930B" w14:textId="77777777" w:rsidR="00812C7A" w:rsidRDefault="00812C7A" w:rsidP="00812C7A">
      <w:pPr>
        <w:jc w:val="center"/>
        <w:rPr>
          <w:noProof/>
          <w:lang w:eastAsia="ru-RU"/>
        </w:rPr>
      </w:pPr>
    </w:p>
    <w:p w14:paraId="1FE3E890" w14:textId="77777777" w:rsidR="00812C7A" w:rsidRDefault="00812C7A" w:rsidP="00812C7A">
      <w:pPr>
        <w:jc w:val="center"/>
      </w:pPr>
      <w:r>
        <w:rPr>
          <w:noProof/>
          <w:lang w:eastAsia="ru-RU"/>
        </w:rPr>
        <w:drawing>
          <wp:inline distT="0" distB="0" distL="0" distR="0" wp14:anchorId="2E52EA8A" wp14:editId="3DFC8D92">
            <wp:extent cx="9477722" cy="3427730"/>
            <wp:effectExtent l="0" t="0" r="952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357" t="23613" r="20964" b="39908"/>
                    <a:stretch/>
                  </pic:blipFill>
                  <pic:spPr bwMode="auto">
                    <a:xfrm>
                      <a:off x="0" y="0"/>
                      <a:ext cx="9524378" cy="344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D8E72" w14:textId="77777777" w:rsidR="00812C7A" w:rsidRDefault="00812C7A" w:rsidP="00812C7A">
      <w:pPr>
        <w:jc w:val="both"/>
      </w:pPr>
    </w:p>
    <w:p w14:paraId="712E4C61" w14:textId="77777777" w:rsidR="00812C7A" w:rsidRDefault="00812C7A" w:rsidP="00812C7A">
      <w:pPr>
        <w:jc w:val="both"/>
      </w:pPr>
    </w:p>
    <w:p w14:paraId="18352272" w14:textId="77777777" w:rsidR="00812C7A" w:rsidRDefault="00812C7A" w:rsidP="00812C7A">
      <w:pPr>
        <w:jc w:val="both"/>
        <w:sectPr w:rsidR="00812C7A" w:rsidSect="00EF01AB">
          <w:pgSz w:w="16838" w:h="11906" w:orient="landscape" w:code="9"/>
          <w:pgMar w:top="284" w:right="284" w:bottom="284" w:left="284" w:header="709" w:footer="709" w:gutter="0"/>
          <w:cols w:space="708"/>
          <w:titlePg/>
          <w:docGrid w:linePitch="381"/>
        </w:sectPr>
      </w:pPr>
    </w:p>
    <w:p w14:paraId="497736F8" w14:textId="77777777" w:rsidR="00812C7A" w:rsidRDefault="00812C7A" w:rsidP="00812C7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3.</w:t>
      </w:r>
    </w:p>
    <w:p w14:paraId="7D84B3D6" w14:textId="77777777" w:rsidR="00812C7A" w:rsidRDefault="00812C7A" w:rsidP="00812C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5B33">
        <w:rPr>
          <w:rFonts w:ascii="Times New Roman" w:hAnsi="Times New Roman" w:cs="Times New Roman"/>
          <w:b/>
          <w:bCs/>
          <w:sz w:val="28"/>
          <w:szCs w:val="28"/>
        </w:rPr>
        <w:t>Трек следования ЭСИ «</w:t>
      </w:r>
      <w:proofErr w:type="spellStart"/>
      <w:r w:rsidRPr="00C35B33">
        <w:rPr>
          <w:rFonts w:ascii="Times New Roman" w:hAnsi="Times New Roman" w:cs="Times New Roman"/>
          <w:b/>
          <w:bCs/>
          <w:sz w:val="28"/>
          <w:szCs w:val="28"/>
        </w:rPr>
        <w:t>BigLock</w:t>
      </w:r>
      <w:proofErr w:type="spellEnd"/>
      <w:r w:rsidRPr="00C35B3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6F42096" w14:textId="77777777" w:rsidR="00812C7A" w:rsidRPr="00B43A57" w:rsidRDefault="00812C7A" w:rsidP="00812C7A">
      <w:pPr>
        <w:jc w:val="center"/>
        <w:rPr>
          <w:rFonts w:ascii="Times New Roman" w:hAnsi="Times New Roman" w:cs="Times New Roman"/>
          <w:sz w:val="28"/>
          <w:szCs w:val="28"/>
        </w:rPr>
      </w:pPr>
      <w:r w:rsidRPr="00B43A57">
        <w:rPr>
          <w:rFonts w:ascii="Times New Roman" w:hAnsi="Times New Roman" w:cs="Times New Roman"/>
          <w:sz w:val="28"/>
          <w:szCs w:val="28"/>
        </w:rPr>
        <w:t>(оператор АО ИПК «Страж»)</w:t>
      </w:r>
    </w:p>
    <w:p w14:paraId="3E930078" w14:textId="77777777" w:rsidR="00812C7A" w:rsidRDefault="00812C7A" w:rsidP="00812C7A">
      <w:pPr>
        <w:rPr>
          <w:noProof/>
          <w:lang w:eastAsia="ru-RU"/>
        </w:rPr>
      </w:pPr>
    </w:p>
    <w:p w14:paraId="2885DD9A" w14:textId="77777777" w:rsidR="00812C7A" w:rsidRDefault="00812C7A" w:rsidP="00812C7A">
      <w:pPr>
        <w:pStyle w:val="a3"/>
        <w:spacing w:after="0" w:line="360" w:lineRule="auto"/>
        <w:ind w:left="0" w:right="-447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CCFE0EC" wp14:editId="6DF49121">
            <wp:extent cx="8508365" cy="41784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469" t="12267" r="12844" b="37526"/>
                    <a:stretch/>
                  </pic:blipFill>
                  <pic:spPr bwMode="auto">
                    <a:xfrm>
                      <a:off x="0" y="0"/>
                      <a:ext cx="8531029" cy="418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326E7" w14:textId="77777777" w:rsidR="00812C7A" w:rsidRDefault="00812C7A" w:rsidP="00812C7A"/>
    <w:p w14:paraId="185FB181" w14:textId="2A296DEB" w:rsidR="00812C7A" w:rsidRDefault="00812C7A" w:rsidP="00407071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26A91DD" w14:textId="77777777" w:rsidR="00812C7A" w:rsidRPr="00C74390" w:rsidRDefault="00812C7A" w:rsidP="00407071">
      <w:pPr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812C7A" w:rsidRPr="00C74390" w:rsidSect="000E5580">
      <w:headerReference w:type="default" r:id="rId13"/>
      <w:pgSz w:w="15840" w:h="12240" w:orient="landscape"/>
      <w:pgMar w:top="709" w:right="1806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8229C" w14:textId="77777777" w:rsidR="00D820BC" w:rsidRDefault="00D820BC" w:rsidP="00750B4C">
      <w:pPr>
        <w:spacing w:after="0" w:line="240" w:lineRule="auto"/>
      </w:pPr>
      <w:r>
        <w:separator/>
      </w:r>
    </w:p>
  </w:endnote>
  <w:endnote w:type="continuationSeparator" w:id="0">
    <w:p w14:paraId="67023742" w14:textId="77777777" w:rsidR="00D820BC" w:rsidRDefault="00D820BC" w:rsidP="00750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414A9" w14:textId="77777777" w:rsidR="00D820BC" w:rsidRDefault="00D820BC" w:rsidP="00750B4C">
      <w:pPr>
        <w:spacing w:after="0" w:line="240" w:lineRule="auto"/>
      </w:pPr>
      <w:r>
        <w:separator/>
      </w:r>
    </w:p>
  </w:footnote>
  <w:footnote w:type="continuationSeparator" w:id="0">
    <w:p w14:paraId="629976CC" w14:textId="77777777" w:rsidR="00D820BC" w:rsidRDefault="00D820BC" w:rsidP="00750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4584872"/>
      <w:docPartObj>
        <w:docPartGallery w:val="Page Numbers (Top of Page)"/>
        <w:docPartUnique/>
      </w:docPartObj>
    </w:sdtPr>
    <w:sdtEndPr/>
    <w:sdtContent>
      <w:p w14:paraId="09C8C5D3" w14:textId="70E9E07A" w:rsidR="00750B4C" w:rsidRDefault="00750B4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E4526E" w14:textId="77777777" w:rsidR="00750B4C" w:rsidRDefault="00750B4C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476E4"/>
    <w:multiLevelType w:val="hybridMultilevel"/>
    <w:tmpl w:val="5AB655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A6F3B"/>
    <w:multiLevelType w:val="multilevel"/>
    <w:tmpl w:val="ADEEF31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FBA50BA"/>
    <w:multiLevelType w:val="multilevel"/>
    <w:tmpl w:val="7534BA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92230C"/>
    <w:multiLevelType w:val="multilevel"/>
    <w:tmpl w:val="7854CCD4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58D4DA3"/>
    <w:multiLevelType w:val="hybridMultilevel"/>
    <w:tmpl w:val="63DAF914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2BCD035F"/>
    <w:multiLevelType w:val="multilevel"/>
    <w:tmpl w:val="787C9D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bCs/>
        <w:color w:val="0070C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2DBC3ED0"/>
    <w:multiLevelType w:val="multilevel"/>
    <w:tmpl w:val="04EAF6C6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06D6FB7"/>
    <w:multiLevelType w:val="multilevel"/>
    <w:tmpl w:val="22C401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0303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4DD4913"/>
    <w:multiLevelType w:val="multilevel"/>
    <w:tmpl w:val="37AAEA12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830128F"/>
    <w:multiLevelType w:val="multilevel"/>
    <w:tmpl w:val="497A380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isLgl/>
      <w:suff w:val="space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4A555D77"/>
    <w:multiLevelType w:val="hybridMultilevel"/>
    <w:tmpl w:val="E4D8C1C2"/>
    <w:lvl w:ilvl="0" w:tplc="B7526F68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A777525"/>
    <w:multiLevelType w:val="multilevel"/>
    <w:tmpl w:val="A710B042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6A6773D"/>
    <w:multiLevelType w:val="multilevel"/>
    <w:tmpl w:val="5B16E45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6E244E5"/>
    <w:multiLevelType w:val="hybridMultilevel"/>
    <w:tmpl w:val="94643160"/>
    <w:lvl w:ilvl="0" w:tplc="B7526F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F00B5E"/>
    <w:multiLevelType w:val="multilevel"/>
    <w:tmpl w:val="68F88DF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B7C40D1"/>
    <w:multiLevelType w:val="hybridMultilevel"/>
    <w:tmpl w:val="B65EA8D4"/>
    <w:lvl w:ilvl="0" w:tplc="B7526F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526F68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C2DB9"/>
    <w:multiLevelType w:val="hybridMultilevel"/>
    <w:tmpl w:val="A9BE7576"/>
    <w:lvl w:ilvl="0" w:tplc="B7526F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495B5E"/>
    <w:multiLevelType w:val="hybridMultilevel"/>
    <w:tmpl w:val="AF40C49A"/>
    <w:lvl w:ilvl="0" w:tplc="D5325C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A4034C"/>
    <w:multiLevelType w:val="hybridMultilevel"/>
    <w:tmpl w:val="405683E6"/>
    <w:lvl w:ilvl="0" w:tplc="B7526F68">
      <w:start w:val="1"/>
      <w:numFmt w:val="bullet"/>
      <w:lvlText w:val=""/>
      <w:lvlJc w:val="left"/>
      <w:pPr>
        <w:ind w:left="1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num w:numId="1" w16cid:durableId="1818766026">
    <w:abstractNumId w:val="5"/>
  </w:num>
  <w:num w:numId="2" w16cid:durableId="1617101825">
    <w:abstractNumId w:val="2"/>
  </w:num>
  <w:num w:numId="3" w16cid:durableId="257644986">
    <w:abstractNumId w:val="4"/>
  </w:num>
  <w:num w:numId="4" w16cid:durableId="602492426">
    <w:abstractNumId w:val="10"/>
  </w:num>
  <w:num w:numId="5" w16cid:durableId="1688410181">
    <w:abstractNumId w:val="0"/>
  </w:num>
  <w:num w:numId="6" w16cid:durableId="2127118941">
    <w:abstractNumId w:val="17"/>
  </w:num>
  <w:num w:numId="7" w16cid:durableId="951744872">
    <w:abstractNumId w:val="6"/>
  </w:num>
  <w:num w:numId="8" w16cid:durableId="1877429780">
    <w:abstractNumId w:val="14"/>
  </w:num>
  <w:num w:numId="9" w16cid:durableId="1552616985">
    <w:abstractNumId w:val="11"/>
  </w:num>
  <w:num w:numId="10" w16cid:durableId="351688383">
    <w:abstractNumId w:val="8"/>
  </w:num>
  <w:num w:numId="11" w16cid:durableId="1447773916">
    <w:abstractNumId w:val="3"/>
  </w:num>
  <w:num w:numId="12" w16cid:durableId="56438265">
    <w:abstractNumId w:val="9"/>
  </w:num>
  <w:num w:numId="13" w16cid:durableId="1547836732">
    <w:abstractNumId w:val="7"/>
  </w:num>
  <w:num w:numId="14" w16cid:durableId="525946527">
    <w:abstractNumId w:val="16"/>
  </w:num>
  <w:num w:numId="15" w16cid:durableId="658732599">
    <w:abstractNumId w:val="15"/>
  </w:num>
  <w:num w:numId="16" w16cid:durableId="2076707039">
    <w:abstractNumId w:val="13"/>
  </w:num>
  <w:num w:numId="17" w16cid:durableId="475297251">
    <w:abstractNumId w:val="18"/>
  </w:num>
  <w:num w:numId="18" w16cid:durableId="1000501155">
    <w:abstractNumId w:val="1"/>
  </w:num>
  <w:num w:numId="19" w16cid:durableId="1901839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698"/>
    <w:rsid w:val="00001018"/>
    <w:rsid w:val="00003315"/>
    <w:rsid w:val="0003366E"/>
    <w:rsid w:val="0003450A"/>
    <w:rsid w:val="00045559"/>
    <w:rsid w:val="00063EDA"/>
    <w:rsid w:val="00071DA4"/>
    <w:rsid w:val="00091B57"/>
    <w:rsid w:val="000A531D"/>
    <w:rsid w:val="000E07F6"/>
    <w:rsid w:val="000E5580"/>
    <w:rsid w:val="000F3122"/>
    <w:rsid w:val="0010205E"/>
    <w:rsid w:val="00112B23"/>
    <w:rsid w:val="00160683"/>
    <w:rsid w:val="00190B58"/>
    <w:rsid w:val="001B7FA1"/>
    <w:rsid w:val="001C17BD"/>
    <w:rsid w:val="001C180A"/>
    <w:rsid w:val="001E33BC"/>
    <w:rsid w:val="001F7D6C"/>
    <w:rsid w:val="0021381D"/>
    <w:rsid w:val="00214352"/>
    <w:rsid w:val="00224597"/>
    <w:rsid w:val="002355EB"/>
    <w:rsid w:val="00237661"/>
    <w:rsid w:val="002376D8"/>
    <w:rsid w:val="00254452"/>
    <w:rsid w:val="002550FB"/>
    <w:rsid w:val="00275A97"/>
    <w:rsid w:val="00286474"/>
    <w:rsid w:val="002B1672"/>
    <w:rsid w:val="002B2474"/>
    <w:rsid w:val="002D09BE"/>
    <w:rsid w:val="002F3DDF"/>
    <w:rsid w:val="002F5B4F"/>
    <w:rsid w:val="0030211A"/>
    <w:rsid w:val="003119A8"/>
    <w:rsid w:val="0031477B"/>
    <w:rsid w:val="003158FC"/>
    <w:rsid w:val="00320C1D"/>
    <w:rsid w:val="00325034"/>
    <w:rsid w:val="003470A9"/>
    <w:rsid w:val="00350A0C"/>
    <w:rsid w:val="0036645B"/>
    <w:rsid w:val="00366525"/>
    <w:rsid w:val="003B4393"/>
    <w:rsid w:val="003B6DB4"/>
    <w:rsid w:val="003F0729"/>
    <w:rsid w:val="003F5969"/>
    <w:rsid w:val="00407071"/>
    <w:rsid w:val="0041259A"/>
    <w:rsid w:val="0041277E"/>
    <w:rsid w:val="004233AA"/>
    <w:rsid w:val="004257F0"/>
    <w:rsid w:val="004375FD"/>
    <w:rsid w:val="004409EF"/>
    <w:rsid w:val="00442C9C"/>
    <w:rsid w:val="00443D62"/>
    <w:rsid w:val="004526B0"/>
    <w:rsid w:val="00460A81"/>
    <w:rsid w:val="00470DEE"/>
    <w:rsid w:val="00474FE1"/>
    <w:rsid w:val="00480636"/>
    <w:rsid w:val="004E6FB9"/>
    <w:rsid w:val="004F1581"/>
    <w:rsid w:val="00501A2B"/>
    <w:rsid w:val="005414F2"/>
    <w:rsid w:val="00541DA5"/>
    <w:rsid w:val="0054579E"/>
    <w:rsid w:val="00551F1E"/>
    <w:rsid w:val="00567BE2"/>
    <w:rsid w:val="00571787"/>
    <w:rsid w:val="00577ECA"/>
    <w:rsid w:val="0058249B"/>
    <w:rsid w:val="00582B62"/>
    <w:rsid w:val="005856EE"/>
    <w:rsid w:val="0058724D"/>
    <w:rsid w:val="00597062"/>
    <w:rsid w:val="005A165D"/>
    <w:rsid w:val="005A3577"/>
    <w:rsid w:val="005A7AF8"/>
    <w:rsid w:val="005C0058"/>
    <w:rsid w:val="005D524F"/>
    <w:rsid w:val="005E6918"/>
    <w:rsid w:val="006032C8"/>
    <w:rsid w:val="006209C9"/>
    <w:rsid w:val="00633968"/>
    <w:rsid w:val="006371B1"/>
    <w:rsid w:val="0064540C"/>
    <w:rsid w:val="00674E6C"/>
    <w:rsid w:val="006771AB"/>
    <w:rsid w:val="006A659C"/>
    <w:rsid w:val="006B57BD"/>
    <w:rsid w:val="006B609A"/>
    <w:rsid w:val="006C5ACF"/>
    <w:rsid w:val="006C60F1"/>
    <w:rsid w:val="006C63CE"/>
    <w:rsid w:val="006D3235"/>
    <w:rsid w:val="006D7397"/>
    <w:rsid w:val="006F0510"/>
    <w:rsid w:val="006F1893"/>
    <w:rsid w:val="0070499A"/>
    <w:rsid w:val="007115CA"/>
    <w:rsid w:val="00720341"/>
    <w:rsid w:val="00737049"/>
    <w:rsid w:val="00737E3C"/>
    <w:rsid w:val="007507D8"/>
    <w:rsid w:val="00750B4C"/>
    <w:rsid w:val="00752072"/>
    <w:rsid w:val="007558AA"/>
    <w:rsid w:val="00755B11"/>
    <w:rsid w:val="00765773"/>
    <w:rsid w:val="00766F6D"/>
    <w:rsid w:val="00770D75"/>
    <w:rsid w:val="00774051"/>
    <w:rsid w:val="007759F5"/>
    <w:rsid w:val="0077737B"/>
    <w:rsid w:val="007868BF"/>
    <w:rsid w:val="007872E7"/>
    <w:rsid w:val="00787553"/>
    <w:rsid w:val="00791ACB"/>
    <w:rsid w:val="007A6F75"/>
    <w:rsid w:val="007C4550"/>
    <w:rsid w:val="007D6690"/>
    <w:rsid w:val="007E46E2"/>
    <w:rsid w:val="007F34DD"/>
    <w:rsid w:val="008010D0"/>
    <w:rsid w:val="00802DB1"/>
    <w:rsid w:val="00812C7A"/>
    <w:rsid w:val="008367CD"/>
    <w:rsid w:val="008555F6"/>
    <w:rsid w:val="00861C5F"/>
    <w:rsid w:val="00895E23"/>
    <w:rsid w:val="008B2F23"/>
    <w:rsid w:val="00935F5A"/>
    <w:rsid w:val="0094150F"/>
    <w:rsid w:val="00943AB7"/>
    <w:rsid w:val="00955918"/>
    <w:rsid w:val="009567BE"/>
    <w:rsid w:val="009765B9"/>
    <w:rsid w:val="00997444"/>
    <w:rsid w:val="009B607B"/>
    <w:rsid w:val="009D3D46"/>
    <w:rsid w:val="009E4925"/>
    <w:rsid w:val="009E5FC2"/>
    <w:rsid w:val="00A0257D"/>
    <w:rsid w:val="00A03863"/>
    <w:rsid w:val="00A10EBD"/>
    <w:rsid w:val="00A15C85"/>
    <w:rsid w:val="00A218A6"/>
    <w:rsid w:val="00A23160"/>
    <w:rsid w:val="00A23892"/>
    <w:rsid w:val="00A25748"/>
    <w:rsid w:val="00A44600"/>
    <w:rsid w:val="00A505C0"/>
    <w:rsid w:val="00A651BB"/>
    <w:rsid w:val="00AB20B0"/>
    <w:rsid w:val="00AB59A8"/>
    <w:rsid w:val="00AC02EB"/>
    <w:rsid w:val="00AC5A88"/>
    <w:rsid w:val="00AD5698"/>
    <w:rsid w:val="00AE2D23"/>
    <w:rsid w:val="00AE55EA"/>
    <w:rsid w:val="00AE5FCC"/>
    <w:rsid w:val="00AF4FCA"/>
    <w:rsid w:val="00AF7427"/>
    <w:rsid w:val="00B17622"/>
    <w:rsid w:val="00B24B06"/>
    <w:rsid w:val="00B26AAB"/>
    <w:rsid w:val="00B31133"/>
    <w:rsid w:val="00B32609"/>
    <w:rsid w:val="00B3793D"/>
    <w:rsid w:val="00B37EC9"/>
    <w:rsid w:val="00B44154"/>
    <w:rsid w:val="00B4684B"/>
    <w:rsid w:val="00B52C95"/>
    <w:rsid w:val="00B546BF"/>
    <w:rsid w:val="00B55E33"/>
    <w:rsid w:val="00B651A4"/>
    <w:rsid w:val="00B8182B"/>
    <w:rsid w:val="00B83189"/>
    <w:rsid w:val="00B84EB9"/>
    <w:rsid w:val="00B941B8"/>
    <w:rsid w:val="00BA1F00"/>
    <w:rsid w:val="00BA34E1"/>
    <w:rsid w:val="00BB130C"/>
    <w:rsid w:val="00BC6604"/>
    <w:rsid w:val="00BF1032"/>
    <w:rsid w:val="00C21426"/>
    <w:rsid w:val="00C229BF"/>
    <w:rsid w:val="00C35B33"/>
    <w:rsid w:val="00C71A6B"/>
    <w:rsid w:val="00C74390"/>
    <w:rsid w:val="00C850D5"/>
    <w:rsid w:val="00C863F7"/>
    <w:rsid w:val="00CB0566"/>
    <w:rsid w:val="00CC21DB"/>
    <w:rsid w:val="00CC60F0"/>
    <w:rsid w:val="00D238DB"/>
    <w:rsid w:val="00D25F39"/>
    <w:rsid w:val="00D31E7A"/>
    <w:rsid w:val="00D365E0"/>
    <w:rsid w:val="00D573B1"/>
    <w:rsid w:val="00D652DF"/>
    <w:rsid w:val="00D820BC"/>
    <w:rsid w:val="00D93471"/>
    <w:rsid w:val="00DF1123"/>
    <w:rsid w:val="00DF26EB"/>
    <w:rsid w:val="00E01111"/>
    <w:rsid w:val="00E36963"/>
    <w:rsid w:val="00E54637"/>
    <w:rsid w:val="00E56BD0"/>
    <w:rsid w:val="00E76AF9"/>
    <w:rsid w:val="00E82571"/>
    <w:rsid w:val="00E96773"/>
    <w:rsid w:val="00E976AF"/>
    <w:rsid w:val="00EB1CD3"/>
    <w:rsid w:val="00EC0605"/>
    <w:rsid w:val="00EC114A"/>
    <w:rsid w:val="00ED1421"/>
    <w:rsid w:val="00ED592A"/>
    <w:rsid w:val="00EF01AB"/>
    <w:rsid w:val="00F00BBE"/>
    <w:rsid w:val="00F06233"/>
    <w:rsid w:val="00F17DF2"/>
    <w:rsid w:val="00F41A9F"/>
    <w:rsid w:val="00F463B7"/>
    <w:rsid w:val="00F56D1F"/>
    <w:rsid w:val="00F72121"/>
    <w:rsid w:val="00F90DC4"/>
    <w:rsid w:val="00FD4DB7"/>
    <w:rsid w:val="00FD77FB"/>
    <w:rsid w:val="00FE5ED1"/>
    <w:rsid w:val="00FE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387F3"/>
  <w15:docId w15:val="{A06D0202-2D59-4972-A1D8-EAB2516F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5698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,2 Спс точк,Bullet Number,Нумерованый список,List Paragraph1,Bullet List,FooterText,numbered,lp1,Абзац списка2,Маркеры Абзац списка,Маркер,Таблицы,название,SL_Абзац списка,Абзац списка для документа,Цветной список - Акцент 11,Пункт"/>
    <w:basedOn w:val="a"/>
    <w:link w:val="a4"/>
    <w:uiPriority w:val="34"/>
    <w:qFormat/>
    <w:rsid w:val="00AD5698"/>
    <w:pPr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ПАРАГРАФ Знак,2 Спс точк Знак,Bullet Number Знак,Нумерованый список Знак,List Paragraph1 Знак,Bullet List Знак,FooterText Знак,numbered Знак,lp1 Знак,Абзац списка2 Знак,Маркеры Абзац списка Знак,Маркер Знак,Таблицы Знак,название Знак"/>
    <w:link w:val="a3"/>
    <w:uiPriority w:val="34"/>
    <w:qFormat/>
    <w:locked/>
    <w:rsid w:val="00AD5698"/>
    <w:rPr>
      <w:rFonts w:eastAsiaTheme="minorEastAsia"/>
      <w:lang w:val="ru-RU" w:eastAsia="ru-RU"/>
    </w:rPr>
  </w:style>
  <w:style w:type="table" w:styleId="a5">
    <w:name w:val="Table Grid"/>
    <w:basedOn w:val="a1"/>
    <w:uiPriority w:val="59"/>
    <w:rsid w:val="00D57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Заголовок №1_"/>
    <w:basedOn w:val="a0"/>
    <w:link w:val="10"/>
    <w:rsid w:val="0058249B"/>
    <w:rPr>
      <w:rFonts w:ascii="Calibri" w:eastAsia="Calibri" w:hAnsi="Calibri" w:cs="Calibri"/>
      <w:b/>
      <w:bCs/>
      <w:sz w:val="28"/>
      <w:szCs w:val="28"/>
    </w:rPr>
  </w:style>
  <w:style w:type="character" w:customStyle="1" w:styleId="a6">
    <w:name w:val="Другое_"/>
    <w:basedOn w:val="a0"/>
    <w:link w:val="a7"/>
    <w:rsid w:val="0058249B"/>
    <w:rPr>
      <w:rFonts w:ascii="Calibri" w:eastAsia="Calibri" w:hAnsi="Calibri" w:cs="Calibri"/>
    </w:rPr>
  </w:style>
  <w:style w:type="paragraph" w:customStyle="1" w:styleId="10">
    <w:name w:val="Заголовок №1"/>
    <w:basedOn w:val="a"/>
    <w:link w:val="1"/>
    <w:rsid w:val="0058249B"/>
    <w:pPr>
      <w:widowControl w:val="0"/>
      <w:spacing w:after="620" w:line="257" w:lineRule="auto"/>
      <w:jc w:val="center"/>
      <w:outlineLvl w:val="0"/>
    </w:pPr>
    <w:rPr>
      <w:rFonts w:ascii="Calibri" w:eastAsia="Calibri" w:hAnsi="Calibri" w:cs="Calibri"/>
      <w:b/>
      <w:bCs/>
      <w:sz w:val="28"/>
      <w:szCs w:val="28"/>
      <w:lang w:val="en-US"/>
    </w:rPr>
  </w:style>
  <w:style w:type="paragraph" w:customStyle="1" w:styleId="a7">
    <w:name w:val="Другое"/>
    <w:basedOn w:val="a"/>
    <w:link w:val="a6"/>
    <w:rsid w:val="0058249B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a8">
    <w:name w:val="footnote text"/>
    <w:basedOn w:val="a"/>
    <w:link w:val="a9"/>
    <w:uiPriority w:val="99"/>
    <w:semiHidden/>
    <w:unhideWhenUsed/>
    <w:rsid w:val="0003366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3366E"/>
    <w:rPr>
      <w:rFonts w:ascii="Times New Roman" w:hAnsi="Times New Roman" w:cs="Times New Roman"/>
      <w:sz w:val="20"/>
      <w:szCs w:val="20"/>
      <w:lang w:val="ru-RU"/>
    </w:rPr>
  </w:style>
  <w:style w:type="paragraph" w:customStyle="1" w:styleId="Default">
    <w:name w:val="Default"/>
    <w:rsid w:val="005A35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A50">
    <w:name w:val="A5"/>
    <w:uiPriority w:val="99"/>
    <w:rsid w:val="005A3577"/>
    <w:rPr>
      <w:rFonts w:cs="Myriad Pro"/>
      <w:color w:val="000000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5A3577"/>
    <w:pPr>
      <w:spacing w:line="241" w:lineRule="atLeast"/>
    </w:pPr>
    <w:rPr>
      <w:rFonts w:ascii="Myriad Pro" w:hAnsi="Myriad Pro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5A3577"/>
    <w:pPr>
      <w:spacing w:line="241" w:lineRule="atLeast"/>
    </w:pPr>
    <w:rPr>
      <w:rFonts w:ascii="Myriad Pro" w:hAnsi="Myriad Pro" w:cstheme="minorBidi"/>
      <w:color w:val="auto"/>
    </w:rPr>
  </w:style>
  <w:style w:type="character" w:customStyle="1" w:styleId="aa">
    <w:name w:val="Основной текст_"/>
    <w:basedOn w:val="a0"/>
    <w:link w:val="11"/>
    <w:rsid w:val="00407071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407071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501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1A2B"/>
    <w:rPr>
      <w:rFonts w:ascii="Tahoma" w:hAnsi="Tahoma" w:cs="Tahoma"/>
      <w:sz w:val="16"/>
      <w:szCs w:val="16"/>
      <w:lang w:val="ru-RU"/>
    </w:rPr>
  </w:style>
  <w:style w:type="paragraph" w:styleId="ad">
    <w:name w:val="header"/>
    <w:basedOn w:val="a"/>
    <w:link w:val="ae"/>
    <w:uiPriority w:val="99"/>
    <w:unhideWhenUsed/>
    <w:rsid w:val="00750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50B4C"/>
    <w:rPr>
      <w:lang w:val="ru-RU"/>
    </w:rPr>
  </w:style>
  <w:style w:type="paragraph" w:styleId="af">
    <w:name w:val="footer"/>
    <w:basedOn w:val="a"/>
    <w:link w:val="af0"/>
    <w:uiPriority w:val="99"/>
    <w:unhideWhenUsed/>
    <w:rsid w:val="00750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50B4C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2784</Words>
  <Characters>15870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Stepanova Natalia</dc:creator>
  <cp:lastModifiedBy>Natalia Stepanova</cp:lastModifiedBy>
  <cp:revision>7</cp:revision>
  <cp:lastPrinted>2021-04-23T12:01:00Z</cp:lastPrinted>
  <dcterms:created xsi:type="dcterms:W3CDTF">2021-05-28T09:52:00Z</dcterms:created>
  <dcterms:modified xsi:type="dcterms:W3CDTF">2021-06-08T14:38:00Z</dcterms:modified>
</cp:coreProperties>
</file>